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649" w:rsidRPr="0047759F" w:rsidRDefault="0047759F" w:rsidP="0047759F">
      <w:pPr>
        <w:jc w:val="center"/>
        <w:rPr>
          <w:b/>
          <w:color w:val="FF0000"/>
          <w:sz w:val="32"/>
          <w:szCs w:val="32"/>
          <w:u w:val="single"/>
        </w:rPr>
      </w:pPr>
      <w:r w:rsidRPr="0047759F">
        <w:rPr>
          <w:b/>
          <w:color w:val="FF0000"/>
          <w:sz w:val="32"/>
          <w:szCs w:val="32"/>
          <w:u w:val="single"/>
        </w:rPr>
        <w:t xml:space="preserve">Lundi </w:t>
      </w:r>
      <w:r w:rsidR="004F4F7D">
        <w:rPr>
          <w:b/>
          <w:color w:val="FF0000"/>
          <w:sz w:val="32"/>
          <w:szCs w:val="32"/>
          <w:u w:val="single"/>
        </w:rPr>
        <w:t>4 mai</w:t>
      </w:r>
    </w:p>
    <w:p w:rsidR="00330649" w:rsidRDefault="00330649" w:rsidP="00330649">
      <w:pPr>
        <w:jc w:val="center"/>
        <w:rPr>
          <w:b/>
          <w:color w:val="FF0000"/>
          <w:sz w:val="36"/>
          <w:szCs w:val="3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9"/>
        <w:gridCol w:w="2352"/>
        <w:gridCol w:w="2336"/>
        <w:gridCol w:w="2019"/>
      </w:tblGrid>
      <w:tr w:rsidR="00A2267D" w:rsidTr="00A2267D">
        <w:tc>
          <w:tcPr>
            <w:tcW w:w="2349" w:type="dxa"/>
          </w:tcPr>
          <w:p w:rsidR="00A2267D" w:rsidRDefault="00A2267D" w:rsidP="00DB37F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Imparfait</w:t>
            </w:r>
          </w:p>
        </w:tc>
        <w:tc>
          <w:tcPr>
            <w:tcW w:w="2352" w:type="dxa"/>
          </w:tcPr>
          <w:p w:rsidR="00A2267D" w:rsidRDefault="00A2267D" w:rsidP="00DB37F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Présent</w:t>
            </w:r>
          </w:p>
          <w:p w:rsidR="00A2267D" w:rsidRDefault="00A2267D" w:rsidP="00DB37FA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36" w:type="dxa"/>
          </w:tcPr>
          <w:p w:rsidR="00A2267D" w:rsidRDefault="00A2267D" w:rsidP="00DB37F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Futur</w:t>
            </w:r>
          </w:p>
        </w:tc>
        <w:tc>
          <w:tcPr>
            <w:tcW w:w="2019" w:type="dxa"/>
          </w:tcPr>
          <w:p w:rsidR="00A2267D" w:rsidRDefault="00A2267D" w:rsidP="00DB37F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Passé composé</w:t>
            </w:r>
          </w:p>
        </w:tc>
      </w:tr>
      <w:tr w:rsidR="00A2267D" w:rsidTr="00A2267D">
        <w:tc>
          <w:tcPr>
            <w:tcW w:w="2349" w:type="dxa"/>
          </w:tcPr>
          <w:p w:rsidR="00A2267D" w:rsidRPr="008445C1" w:rsidRDefault="00A2267D" w:rsidP="00A2267D">
            <w:pPr>
              <w:jc w:val="center"/>
            </w:pPr>
          </w:p>
          <w:p w:rsidR="00A2267D" w:rsidRPr="008445C1" w:rsidRDefault="004F4F7D" w:rsidP="00A2267D">
            <w:pPr>
              <w:jc w:val="center"/>
            </w:pPr>
            <w:r>
              <w:t>Ranger</w:t>
            </w:r>
            <w:r w:rsidR="00A2267D">
              <w:t xml:space="preserve"> 2</w:t>
            </w:r>
            <w:r w:rsidR="00A2267D" w:rsidRPr="00A2267D">
              <w:rPr>
                <w:vertAlign w:val="superscript"/>
              </w:rPr>
              <w:t>ème</w:t>
            </w:r>
            <w:r w:rsidR="00A2267D">
              <w:t xml:space="preserve"> P</w:t>
            </w:r>
            <w:r>
              <w:t>P</w:t>
            </w:r>
          </w:p>
          <w:p w:rsidR="00A2267D" w:rsidRPr="008445C1" w:rsidRDefault="00A2267D" w:rsidP="00A2267D">
            <w:pPr>
              <w:jc w:val="center"/>
            </w:pPr>
          </w:p>
          <w:p w:rsidR="00A2267D" w:rsidRPr="008445C1" w:rsidRDefault="00A2267D" w:rsidP="00A2267D">
            <w:pPr>
              <w:jc w:val="center"/>
            </w:pPr>
          </w:p>
        </w:tc>
        <w:tc>
          <w:tcPr>
            <w:tcW w:w="2352" w:type="dxa"/>
          </w:tcPr>
          <w:p w:rsidR="00A2267D" w:rsidRPr="008445C1" w:rsidRDefault="00A2267D" w:rsidP="00A2267D">
            <w:pPr>
              <w:jc w:val="center"/>
            </w:pPr>
          </w:p>
          <w:p w:rsidR="00A2267D" w:rsidRPr="008445C1" w:rsidRDefault="004F4F7D" w:rsidP="00A2267D">
            <w:pPr>
              <w:jc w:val="center"/>
            </w:pPr>
            <w:r>
              <w:t>Laver 1</w:t>
            </w:r>
            <w:r w:rsidRPr="004F4F7D">
              <w:rPr>
                <w:vertAlign w:val="superscript"/>
              </w:rPr>
              <w:t>ère</w:t>
            </w:r>
            <w:r>
              <w:t xml:space="preserve"> </w:t>
            </w:r>
            <w:r w:rsidRPr="008445C1">
              <w:t>PS</w:t>
            </w:r>
          </w:p>
        </w:tc>
        <w:tc>
          <w:tcPr>
            <w:tcW w:w="2336" w:type="dxa"/>
          </w:tcPr>
          <w:p w:rsidR="00A2267D" w:rsidRPr="008445C1" w:rsidRDefault="00A2267D" w:rsidP="00A2267D">
            <w:pPr>
              <w:jc w:val="center"/>
            </w:pPr>
          </w:p>
          <w:p w:rsidR="00A2267D" w:rsidRPr="008445C1" w:rsidRDefault="004F4F7D" w:rsidP="00A2267D">
            <w:pPr>
              <w:jc w:val="center"/>
            </w:pPr>
            <w:r>
              <w:t>Entendre</w:t>
            </w:r>
            <w:r w:rsidR="000F3656">
              <w:t xml:space="preserve"> 2</w:t>
            </w:r>
            <w:r w:rsidR="00A2267D" w:rsidRPr="00A2267D">
              <w:rPr>
                <w:vertAlign w:val="superscript"/>
              </w:rPr>
              <w:t>ème</w:t>
            </w:r>
            <w:r w:rsidR="00A2267D">
              <w:t xml:space="preserve"> P</w:t>
            </w:r>
            <w:r>
              <w:t>P</w:t>
            </w:r>
          </w:p>
        </w:tc>
        <w:tc>
          <w:tcPr>
            <w:tcW w:w="2019" w:type="dxa"/>
          </w:tcPr>
          <w:p w:rsidR="00A2267D" w:rsidRDefault="00A2267D" w:rsidP="00A2267D">
            <w:pPr>
              <w:jc w:val="center"/>
            </w:pPr>
          </w:p>
          <w:p w:rsidR="00A2267D" w:rsidRPr="008445C1" w:rsidRDefault="004F4F7D" w:rsidP="00A2267D">
            <w:pPr>
              <w:jc w:val="center"/>
            </w:pPr>
            <w:r>
              <w:t>Plier</w:t>
            </w:r>
            <w:r w:rsidR="00A2267D">
              <w:t xml:space="preserve"> </w:t>
            </w:r>
            <w:r>
              <w:t>3</w:t>
            </w:r>
            <w:r w:rsidR="00A2267D" w:rsidRPr="008445C1">
              <w:rPr>
                <w:vertAlign w:val="superscript"/>
              </w:rPr>
              <w:t>ème</w:t>
            </w:r>
            <w:r w:rsidR="00A2267D" w:rsidRPr="008445C1">
              <w:t xml:space="preserve"> PS</w:t>
            </w:r>
          </w:p>
        </w:tc>
      </w:tr>
      <w:tr w:rsidR="00A2267D" w:rsidTr="00A2267D">
        <w:tc>
          <w:tcPr>
            <w:tcW w:w="2349" w:type="dxa"/>
          </w:tcPr>
          <w:p w:rsidR="00A2267D" w:rsidRPr="008445C1" w:rsidRDefault="00A2267D" w:rsidP="00A2267D">
            <w:pPr>
              <w:jc w:val="center"/>
            </w:pPr>
          </w:p>
          <w:p w:rsidR="00A2267D" w:rsidRPr="008445C1" w:rsidRDefault="004F4F7D" w:rsidP="00A2267D">
            <w:pPr>
              <w:jc w:val="center"/>
            </w:pPr>
            <w:r>
              <w:t xml:space="preserve">Boucher </w:t>
            </w:r>
            <w:r w:rsidR="00A2267D">
              <w:t>1</w:t>
            </w:r>
            <w:r w:rsidR="00A2267D" w:rsidRPr="00A2267D">
              <w:rPr>
                <w:vertAlign w:val="superscript"/>
              </w:rPr>
              <w:t>ère</w:t>
            </w:r>
            <w:r w:rsidR="00A2267D">
              <w:t xml:space="preserve"> P</w:t>
            </w:r>
            <w:r>
              <w:t>S</w:t>
            </w:r>
          </w:p>
          <w:p w:rsidR="00A2267D" w:rsidRPr="008445C1" w:rsidRDefault="00A2267D" w:rsidP="00A2267D">
            <w:pPr>
              <w:jc w:val="center"/>
            </w:pPr>
          </w:p>
        </w:tc>
        <w:tc>
          <w:tcPr>
            <w:tcW w:w="2352" w:type="dxa"/>
          </w:tcPr>
          <w:p w:rsidR="00A2267D" w:rsidRPr="008445C1" w:rsidRDefault="00A2267D" w:rsidP="00A2267D">
            <w:pPr>
              <w:jc w:val="center"/>
            </w:pPr>
          </w:p>
          <w:p w:rsidR="00A2267D" w:rsidRPr="008445C1" w:rsidRDefault="004F4F7D" w:rsidP="00A2267D">
            <w:pPr>
              <w:jc w:val="center"/>
            </w:pPr>
            <w:r>
              <w:t>Bailler</w:t>
            </w:r>
            <w:r w:rsidR="000F3656">
              <w:t xml:space="preserve"> 1</w:t>
            </w:r>
            <w:r w:rsidR="00A2267D" w:rsidRPr="008445C1">
              <w:rPr>
                <w:vertAlign w:val="superscript"/>
              </w:rPr>
              <w:t>ère</w:t>
            </w:r>
            <w:r w:rsidR="00A2267D" w:rsidRPr="008445C1">
              <w:t xml:space="preserve"> P</w:t>
            </w:r>
            <w:r>
              <w:t>P</w:t>
            </w:r>
          </w:p>
        </w:tc>
        <w:tc>
          <w:tcPr>
            <w:tcW w:w="2336" w:type="dxa"/>
          </w:tcPr>
          <w:p w:rsidR="00A2267D" w:rsidRPr="008445C1" w:rsidRDefault="00A2267D" w:rsidP="00A2267D">
            <w:pPr>
              <w:jc w:val="center"/>
            </w:pPr>
          </w:p>
          <w:p w:rsidR="00A2267D" w:rsidRPr="008445C1" w:rsidRDefault="004F4F7D" w:rsidP="00A2267D">
            <w:pPr>
              <w:jc w:val="center"/>
            </w:pPr>
            <w:r>
              <w:t>Colorier</w:t>
            </w:r>
            <w:r w:rsidR="000F3656">
              <w:t xml:space="preserve"> </w:t>
            </w:r>
            <w:r>
              <w:t>3</w:t>
            </w:r>
            <w:r w:rsidRPr="004F4F7D">
              <w:rPr>
                <w:vertAlign w:val="superscript"/>
              </w:rPr>
              <w:t>ème</w:t>
            </w:r>
            <w:r>
              <w:t xml:space="preserve"> PP</w:t>
            </w:r>
          </w:p>
        </w:tc>
        <w:tc>
          <w:tcPr>
            <w:tcW w:w="2019" w:type="dxa"/>
          </w:tcPr>
          <w:p w:rsidR="00A2267D" w:rsidRDefault="00A2267D" w:rsidP="00A2267D">
            <w:pPr>
              <w:jc w:val="center"/>
            </w:pPr>
          </w:p>
          <w:p w:rsidR="00A2267D" w:rsidRPr="008445C1" w:rsidRDefault="004F4F7D" w:rsidP="00A2267D">
            <w:pPr>
              <w:jc w:val="center"/>
            </w:pPr>
            <w:r>
              <w:t>Prendre</w:t>
            </w:r>
            <w:r w:rsidR="00A2267D">
              <w:t xml:space="preserve"> 3</w:t>
            </w:r>
            <w:r w:rsidR="00A2267D" w:rsidRPr="00A2267D">
              <w:rPr>
                <w:vertAlign w:val="superscript"/>
              </w:rPr>
              <w:t>ème</w:t>
            </w:r>
            <w:r w:rsidR="00A2267D">
              <w:t xml:space="preserve"> PS</w:t>
            </w:r>
          </w:p>
        </w:tc>
      </w:tr>
      <w:tr w:rsidR="00A2267D" w:rsidTr="00A2267D">
        <w:tc>
          <w:tcPr>
            <w:tcW w:w="2349" w:type="dxa"/>
          </w:tcPr>
          <w:p w:rsidR="00A2267D" w:rsidRPr="008445C1" w:rsidRDefault="00A2267D" w:rsidP="00A2267D">
            <w:pPr>
              <w:jc w:val="center"/>
            </w:pPr>
          </w:p>
          <w:p w:rsidR="00A2267D" w:rsidRPr="008445C1" w:rsidRDefault="004F4F7D" w:rsidP="00A2267D">
            <w:pPr>
              <w:jc w:val="center"/>
            </w:pPr>
            <w:r>
              <w:t>Passer</w:t>
            </w:r>
            <w:r w:rsidR="00A2267D">
              <w:t xml:space="preserve"> 3</w:t>
            </w:r>
            <w:r w:rsidR="00A2267D" w:rsidRPr="00A2267D">
              <w:rPr>
                <w:vertAlign w:val="superscript"/>
              </w:rPr>
              <w:t>ème</w:t>
            </w:r>
            <w:r w:rsidR="00A2267D">
              <w:t xml:space="preserve"> PS</w:t>
            </w:r>
          </w:p>
          <w:p w:rsidR="00A2267D" w:rsidRPr="008445C1" w:rsidRDefault="00A2267D" w:rsidP="00A2267D">
            <w:pPr>
              <w:jc w:val="center"/>
            </w:pPr>
          </w:p>
        </w:tc>
        <w:tc>
          <w:tcPr>
            <w:tcW w:w="2352" w:type="dxa"/>
          </w:tcPr>
          <w:p w:rsidR="00A2267D" w:rsidRPr="008445C1" w:rsidRDefault="00A2267D" w:rsidP="00A2267D">
            <w:pPr>
              <w:jc w:val="center"/>
            </w:pPr>
          </w:p>
          <w:p w:rsidR="00A2267D" w:rsidRPr="008445C1" w:rsidRDefault="004F4F7D" w:rsidP="00A2267D">
            <w:pPr>
              <w:jc w:val="center"/>
            </w:pPr>
            <w:r>
              <w:t>Devoir</w:t>
            </w:r>
            <w:r w:rsidR="00A2267D">
              <w:t xml:space="preserve"> 2</w:t>
            </w:r>
            <w:r w:rsidR="00A2267D" w:rsidRPr="00A2267D">
              <w:rPr>
                <w:vertAlign w:val="superscript"/>
              </w:rPr>
              <w:t>ème</w:t>
            </w:r>
            <w:r w:rsidR="00A2267D">
              <w:t xml:space="preserve"> PP</w:t>
            </w:r>
          </w:p>
        </w:tc>
        <w:tc>
          <w:tcPr>
            <w:tcW w:w="2336" w:type="dxa"/>
          </w:tcPr>
          <w:p w:rsidR="00A2267D" w:rsidRDefault="00A2267D" w:rsidP="00A2267D">
            <w:pPr>
              <w:jc w:val="center"/>
            </w:pPr>
          </w:p>
          <w:p w:rsidR="00A2267D" w:rsidRPr="008445C1" w:rsidRDefault="004F4F7D" w:rsidP="00A2267D">
            <w:pPr>
              <w:jc w:val="center"/>
            </w:pPr>
            <w:r>
              <w:t>Falloir</w:t>
            </w:r>
            <w:r w:rsidR="00A2267D">
              <w:t xml:space="preserve"> 3</w:t>
            </w:r>
            <w:r w:rsidR="00A2267D" w:rsidRPr="00A2267D">
              <w:rPr>
                <w:vertAlign w:val="superscript"/>
              </w:rPr>
              <w:t>ème</w:t>
            </w:r>
            <w:r w:rsidR="00A2267D">
              <w:t xml:space="preserve"> PS</w:t>
            </w:r>
          </w:p>
        </w:tc>
        <w:tc>
          <w:tcPr>
            <w:tcW w:w="2019" w:type="dxa"/>
          </w:tcPr>
          <w:p w:rsidR="00A2267D" w:rsidRDefault="00A2267D" w:rsidP="00A2267D">
            <w:pPr>
              <w:jc w:val="center"/>
            </w:pPr>
          </w:p>
          <w:p w:rsidR="00A2267D" w:rsidRDefault="004F4F7D" w:rsidP="00A2267D">
            <w:pPr>
              <w:jc w:val="center"/>
            </w:pPr>
            <w:r>
              <w:t>Mett</w:t>
            </w:r>
            <w:r w:rsidR="000F3656">
              <w:t>r</w:t>
            </w:r>
            <w:r>
              <w:t>e</w:t>
            </w:r>
            <w:r w:rsidR="00A2267D">
              <w:t xml:space="preserve"> 1</w:t>
            </w:r>
            <w:r w:rsidR="00A2267D" w:rsidRPr="00A2267D">
              <w:rPr>
                <w:vertAlign w:val="superscript"/>
              </w:rPr>
              <w:t>ère</w:t>
            </w:r>
            <w:r w:rsidR="00A2267D">
              <w:t xml:space="preserve"> PP</w:t>
            </w:r>
          </w:p>
        </w:tc>
      </w:tr>
    </w:tbl>
    <w:p w:rsidR="00330649" w:rsidRDefault="00330649"/>
    <w:p w:rsidR="0047759F" w:rsidRPr="0047759F" w:rsidRDefault="0047759F" w:rsidP="0047759F">
      <w:pPr>
        <w:jc w:val="center"/>
        <w:rPr>
          <w:b/>
          <w:color w:val="FF0000"/>
          <w:sz w:val="32"/>
          <w:szCs w:val="32"/>
          <w:u w:val="single"/>
        </w:rPr>
      </w:pPr>
      <w:r w:rsidRPr="0047759F">
        <w:rPr>
          <w:b/>
          <w:color w:val="FF0000"/>
          <w:sz w:val="32"/>
          <w:szCs w:val="32"/>
          <w:u w:val="single"/>
        </w:rPr>
        <w:t xml:space="preserve">Mardi </w:t>
      </w:r>
      <w:r w:rsidR="004F4F7D">
        <w:rPr>
          <w:b/>
          <w:color w:val="FF0000"/>
          <w:sz w:val="32"/>
          <w:szCs w:val="32"/>
          <w:u w:val="single"/>
        </w:rPr>
        <w:t>5 mai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9"/>
        <w:gridCol w:w="2352"/>
        <w:gridCol w:w="2336"/>
        <w:gridCol w:w="2019"/>
      </w:tblGrid>
      <w:tr w:rsidR="00A2267D" w:rsidTr="00E66676">
        <w:tc>
          <w:tcPr>
            <w:tcW w:w="2349" w:type="dxa"/>
          </w:tcPr>
          <w:p w:rsidR="00A2267D" w:rsidRDefault="00A2267D" w:rsidP="00E6667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Imparfait</w:t>
            </w:r>
          </w:p>
        </w:tc>
        <w:tc>
          <w:tcPr>
            <w:tcW w:w="2352" w:type="dxa"/>
          </w:tcPr>
          <w:p w:rsidR="00A2267D" w:rsidRDefault="00A2267D" w:rsidP="00E6667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Présent</w:t>
            </w:r>
          </w:p>
          <w:p w:rsidR="00A2267D" w:rsidRDefault="00A2267D" w:rsidP="00E6667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36" w:type="dxa"/>
          </w:tcPr>
          <w:p w:rsidR="00A2267D" w:rsidRDefault="00A2267D" w:rsidP="00E6667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Futur</w:t>
            </w:r>
          </w:p>
        </w:tc>
        <w:tc>
          <w:tcPr>
            <w:tcW w:w="2019" w:type="dxa"/>
          </w:tcPr>
          <w:p w:rsidR="00A2267D" w:rsidRDefault="00A2267D" w:rsidP="00E6667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Passé composé</w:t>
            </w:r>
          </w:p>
        </w:tc>
      </w:tr>
      <w:tr w:rsidR="00A2267D" w:rsidTr="00E66676">
        <w:tc>
          <w:tcPr>
            <w:tcW w:w="2349" w:type="dxa"/>
          </w:tcPr>
          <w:p w:rsidR="00A2267D" w:rsidRPr="008445C1" w:rsidRDefault="00A2267D" w:rsidP="00A2267D">
            <w:pPr>
              <w:jc w:val="center"/>
            </w:pPr>
          </w:p>
          <w:p w:rsidR="00A2267D" w:rsidRPr="008445C1" w:rsidRDefault="004F4F7D" w:rsidP="00A2267D">
            <w:pPr>
              <w:jc w:val="center"/>
            </w:pPr>
            <w:r>
              <w:t>Débuter</w:t>
            </w:r>
            <w:r w:rsidR="00A2267D">
              <w:t xml:space="preserve"> 1</w:t>
            </w:r>
            <w:r w:rsidR="00A2267D" w:rsidRPr="00A2267D">
              <w:rPr>
                <w:vertAlign w:val="superscript"/>
              </w:rPr>
              <w:t>ère</w:t>
            </w:r>
            <w:r w:rsidR="00A2267D">
              <w:t xml:space="preserve"> P</w:t>
            </w:r>
            <w:r>
              <w:t>P</w:t>
            </w:r>
          </w:p>
          <w:p w:rsidR="00A2267D" w:rsidRPr="008445C1" w:rsidRDefault="00A2267D" w:rsidP="00A2267D">
            <w:pPr>
              <w:jc w:val="center"/>
            </w:pPr>
          </w:p>
          <w:p w:rsidR="00A2267D" w:rsidRPr="008445C1" w:rsidRDefault="00A2267D" w:rsidP="00A2267D">
            <w:pPr>
              <w:jc w:val="center"/>
            </w:pPr>
          </w:p>
        </w:tc>
        <w:tc>
          <w:tcPr>
            <w:tcW w:w="2352" w:type="dxa"/>
          </w:tcPr>
          <w:p w:rsidR="00A2267D" w:rsidRPr="008445C1" w:rsidRDefault="00A2267D" w:rsidP="00A2267D">
            <w:pPr>
              <w:jc w:val="center"/>
            </w:pPr>
          </w:p>
          <w:p w:rsidR="00A2267D" w:rsidRPr="008445C1" w:rsidRDefault="004F4F7D" w:rsidP="00A2267D">
            <w:pPr>
              <w:jc w:val="center"/>
            </w:pPr>
            <w:r>
              <w:t>Manger</w:t>
            </w:r>
            <w:r w:rsidR="000F3656">
              <w:t xml:space="preserve"> 2</w:t>
            </w:r>
            <w:r w:rsidR="00A2267D" w:rsidRPr="008445C1">
              <w:rPr>
                <w:vertAlign w:val="superscript"/>
              </w:rPr>
              <w:t>ème</w:t>
            </w:r>
            <w:r w:rsidR="00A2267D" w:rsidRPr="008445C1">
              <w:t xml:space="preserve"> P</w:t>
            </w:r>
            <w:r>
              <w:t>P</w:t>
            </w:r>
          </w:p>
        </w:tc>
        <w:tc>
          <w:tcPr>
            <w:tcW w:w="2336" w:type="dxa"/>
          </w:tcPr>
          <w:p w:rsidR="00A2267D" w:rsidRPr="008445C1" w:rsidRDefault="00A2267D" w:rsidP="00A2267D">
            <w:pPr>
              <w:jc w:val="center"/>
            </w:pPr>
          </w:p>
          <w:p w:rsidR="00A2267D" w:rsidRPr="008445C1" w:rsidRDefault="004F4F7D" w:rsidP="00A2267D">
            <w:pPr>
              <w:jc w:val="center"/>
            </w:pPr>
            <w:r>
              <w:t>Tomber</w:t>
            </w:r>
            <w:r w:rsidR="000F3656">
              <w:t xml:space="preserve"> </w:t>
            </w:r>
            <w:r w:rsidR="00A2267D" w:rsidRPr="008445C1">
              <w:t>1</w:t>
            </w:r>
            <w:r w:rsidR="00A2267D" w:rsidRPr="008445C1">
              <w:rPr>
                <w:vertAlign w:val="superscript"/>
              </w:rPr>
              <w:t>ère</w:t>
            </w:r>
            <w:r w:rsidR="00A2267D" w:rsidRPr="008445C1">
              <w:t xml:space="preserve"> PS</w:t>
            </w:r>
          </w:p>
        </w:tc>
        <w:tc>
          <w:tcPr>
            <w:tcW w:w="2019" w:type="dxa"/>
          </w:tcPr>
          <w:p w:rsidR="00A2267D" w:rsidRDefault="00A2267D" w:rsidP="00A2267D">
            <w:pPr>
              <w:jc w:val="center"/>
            </w:pPr>
          </w:p>
          <w:p w:rsidR="00A2267D" w:rsidRPr="008445C1" w:rsidRDefault="004F4F7D" w:rsidP="00A2267D">
            <w:pPr>
              <w:jc w:val="center"/>
            </w:pPr>
            <w:r>
              <w:t>Sortir</w:t>
            </w:r>
            <w:r w:rsidR="00A2267D">
              <w:t xml:space="preserve"> 2</w:t>
            </w:r>
            <w:r w:rsidR="00A2267D" w:rsidRPr="00A2267D">
              <w:rPr>
                <w:vertAlign w:val="superscript"/>
              </w:rPr>
              <w:t>ème</w:t>
            </w:r>
            <w:r w:rsidR="00A2267D">
              <w:t xml:space="preserve"> P</w:t>
            </w:r>
            <w:r>
              <w:t>P</w:t>
            </w:r>
          </w:p>
        </w:tc>
      </w:tr>
      <w:tr w:rsidR="00A2267D" w:rsidTr="00E66676">
        <w:tc>
          <w:tcPr>
            <w:tcW w:w="2349" w:type="dxa"/>
          </w:tcPr>
          <w:p w:rsidR="00A2267D" w:rsidRPr="008445C1" w:rsidRDefault="00A2267D" w:rsidP="00A2267D">
            <w:pPr>
              <w:jc w:val="center"/>
            </w:pPr>
          </w:p>
          <w:p w:rsidR="00A2267D" w:rsidRPr="008445C1" w:rsidRDefault="004F4F7D" w:rsidP="00A2267D">
            <w:pPr>
              <w:jc w:val="center"/>
            </w:pPr>
            <w:r>
              <w:t>C</w:t>
            </w:r>
            <w:r w:rsidR="000F3656">
              <w:t>r</w:t>
            </w:r>
            <w:r>
              <w:t>oire</w:t>
            </w:r>
            <w:r w:rsidR="000F3656">
              <w:t xml:space="preserve"> </w:t>
            </w:r>
            <w:r>
              <w:t>3</w:t>
            </w:r>
            <w:r w:rsidR="00A2267D" w:rsidRPr="00A2267D">
              <w:rPr>
                <w:vertAlign w:val="superscript"/>
              </w:rPr>
              <w:t>ème</w:t>
            </w:r>
            <w:r w:rsidR="00A2267D">
              <w:t xml:space="preserve"> P</w:t>
            </w:r>
            <w:r>
              <w:t>P</w:t>
            </w:r>
          </w:p>
          <w:p w:rsidR="00A2267D" w:rsidRPr="008445C1" w:rsidRDefault="00A2267D" w:rsidP="00A2267D">
            <w:pPr>
              <w:jc w:val="center"/>
            </w:pPr>
          </w:p>
        </w:tc>
        <w:tc>
          <w:tcPr>
            <w:tcW w:w="2352" w:type="dxa"/>
          </w:tcPr>
          <w:p w:rsidR="00A2267D" w:rsidRPr="008445C1" w:rsidRDefault="00A2267D" w:rsidP="00A2267D">
            <w:pPr>
              <w:jc w:val="center"/>
            </w:pPr>
          </w:p>
          <w:p w:rsidR="00A2267D" w:rsidRPr="008445C1" w:rsidRDefault="004F4F7D" w:rsidP="00A2267D">
            <w:pPr>
              <w:jc w:val="center"/>
            </w:pPr>
            <w:r>
              <w:t xml:space="preserve">Savoir </w:t>
            </w:r>
            <w:r w:rsidR="00A2267D" w:rsidRPr="008445C1">
              <w:t>3</w:t>
            </w:r>
            <w:r w:rsidR="00A2267D" w:rsidRPr="008445C1">
              <w:rPr>
                <w:vertAlign w:val="superscript"/>
              </w:rPr>
              <w:t>ème</w:t>
            </w:r>
            <w:r w:rsidR="00A2267D" w:rsidRPr="008445C1">
              <w:t xml:space="preserve"> PS</w:t>
            </w:r>
          </w:p>
        </w:tc>
        <w:tc>
          <w:tcPr>
            <w:tcW w:w="2336" w:type="dxa"/>
          </w:tcPr>
          <w:p w:rsidR="00A2267D" w:rsidRPr="008445C1" w:rsidRDefault="00A2267D" w:rsidP="00A2267D">
            <w:pPr>
              <w:jc w:val="center"/>
            </w:pPr>
          </w:p>
          <w:p w:rsidR="00A2267D" w:rsidRPr="008445C1" w:rsidRDefault="004F4F7D" w:rsidP="00A2267D">
            <w:pPr>
              <w:jc w:val="center"/>
            </w:pPr>
            <w:r>
              <w:t>Revenir</w:t>
            </w:r>
            <w:r w:rsidR="00A2267D" w:rsidRPr="008445C1">
              <w:t xml:space="preserve"> </w:t>
            </w:r>
            <w:r>
              <w:t>2</w:t>
            </w:r>
            <w:r w:rsidR="00A2267D" w:rsidRPr="008445C1">
              <w:rPr>
                <w:vertAlign w:val="superscript"/>
              </w:rPr>
              <w:t>ème</w:t>
            </w:r>
            <w:r w:rsidR="00A2267D" w:rsidRPr="008445C1">
              <w:t xml:space="preserve"> P</w:t>
            </w:r>
            <w:r>
              <w:t>S</w:t>
            </w:r>
          </w:p>
        </w:tc>
        <w:tc>
          <w:tcPr>
            <w:tcW w:w="2019" w:type="dxa"/>
          </w:tcPr>
          <w:p w:rsidR="00A2267D" w:rsidRDefault="00A2267D" w:rsidP="00A2267D">
            <w:pPr>
              <w:jc w:val="center"/>
            </w:pPr>
          </w:p>
          <w:p w:rsidR="00A2267D" w:rsidRPr="008445C1" w:rsidRDefault="004F4F7D" w:rsidP="00A2267D">
            <w:pPr>
              <w:jc w:val="center"/>
            </w:pPr>
            <w:r>
              <w:t>Demander</w:t>
            </w:r>
            <w:r w:rsidR="00A2267D">
              <w:t xml:space="preserve"> 1</w:t>
            </w:r>
            <w:r w:rsidR="00A2267D" w:rsidRPr="00A2267D">
              <w:rPr>
                <w:vertAlign w:val="superscript"/>
              </w:rPr>
              <w:t>ère</w:t>
            </w:r>
            <w:r w:rsidR="00A2267D">
              <w:t xml:space="preserve"> P</w:t>
            </w:r>
            <w:r>
              <w:t>S</w:t>
            </w:r>
          </w:p>
        </w:tc>
      </w:tr>
      <w:tr w:rsidR="00A2267D" w:rsidTr="00E66676">
        <w:tc>
          <w:tcPr>
            <w:tcW w:w="2349" w:type="dxa"/>
          </w:tcPr>
          <w:p w:rsidR="00A2267D" w:rsidRPr="008445C1" w:rsidRDefault="00A2267D" w:rsidP="00A2267D">
            <w:pPr>
              <w:jc w:val="center"/>
            </w:pPr>
          </w:p>
          <w:p w:rsidR="00A2267D" w:rsidRPr="008445C1" w:rsidRDefault="004F4F7D" w:rsidP="00A2267D">
            <w:pPr>
              <w:jc w:val="center"/>
            </w:pPr>
            <w:r>
              <w:t>Venir</w:t>
            </w:r>
            <w:r w:rsidR="00A2267D">
              <w:t xml:space="preserve"> </w:t>
            </w:r>
            <w:r>
              <w:t>2</w:t>
            </w:r>
            <w:r w:rsidR="00A2267D" w:rsidRPr="008445C1">
              <w:rPr>
                <w:vertAlign w:val="superscript"/>
              </w:rPr>
              <w:t>ème</w:t>
            </w:r>
            <w:r w:rsidR="00A2267D" w:rsidRPr="008445C1">
              <w:t xml:space="preserve"> P</w:t>
            </w:r>
            <w:r>
              <w:t>S</w:t>
            </w:r>
          </w:p>
          <w:p w:rsidR="00A2267D" w:rsidRPr="008445C1" w:rsidRDefault="00A2267D" w:rsidP="00A2267D">
            <w:pPr>
              <w:jc w:val="center"/>
            </w:pPr>
          </w:p>
        </w:tc>
        <w:tc>
          <w:tcPr>
            <w:tcW w:w="2352" w:type="dxa"/>
          </w:tcPr>
          <w:p w:rsidR="00A2267D" w:rsidRPr="008445C1" w:rsidRDefault="00A2267D" w:rsidP="00A2267D">
            <w:pPr>
              <w:jc w:val="center"/>
            </w:pPr>
          </w:p>
          <w:p w:rsidR="00A2267D" w:rsidRPr="008445C1" w:rsidRDefault="004F4F7D" w:rsidP="00A2267D">
            <w:pPr>
              <w:jc w:val="center"/>
            </w:pPr>
            <w:r>
              <w:t xml:space="preserve">Boire </w:t>
            </w:r>
            <w:r w:rsidR="00A2267D" w:rsidRPr="008445C1">
              <w:t>2</w:t>
            </w:r>
            <w:r w:rsidR="00A2267D" w:rsidRPr="008445C1">
              <w:rPr>
                <w:vertAlign w:val="superscript"/>
              </w:rPr>
              <w:t>ème</w:t>
            </w:r>
            <w:r w:rsidR="00A2267D" w:rsidRPr="008445C1">
              <w:t xml:space="preserve"> PP</w:t>
            </w:r>
          </w:p>
        </w:tc>
        <w:tc>
          <w:tcPr>
            <w:tcW w:w="2336" w:type="dxa"/>
          </w:tcPr>
          <w:p w:rsidR="00A2267D" w:rsidRDefault="00A2267D" w:rsidP="00A2267D">
            <w:pPr>
              <w:jc w:val="center"/>
            </w:pPr>
          </w:p>
          <w:p w:rsidR="00A2267D" w:rsidRPr="008445C1" w:rsidRDefault="004F4F7D" w:rsidP="00A2267D">
            <w:pPr>
              <w:jc w:val="center"/>
            </w:pPr>
            <w:r>
              <w:t>Entendre</w:t>
            </w:r>
            <w:r w:rsidR="00A2267D">
              <w:t xml:space="preserve"> </w:t>
            </w:r>
            <w:r w:rsidR="00A2267D" w:rsidRPr="008445C1">
              <w:t>2</w:t>
            </w:r>
            <w:r w:rsidR="00A2267D" w:rsidRPr="008445C1">
              <w:rPr>
                <w:vertAlign w:val="superscript"/>
              </w:rPr>
              <w:t>ème</w:t>
            </w:r>
            <w:r w:rsidR="00A2267D" w:rsidRPr="008445C1">
              <w:t xml:space="preserve"> PS</w:t>
            </w:r>
          </w:p>
        </w:tc>
        <w:tc>
          <w:tcPr>
            <w:tcW w:w="2019" w:type="dxa"/>
          </w:tcPr>
          <w:p w:rsidR="00A2267D" w:rsidRDefault="00A2267D" w:rsidP="00A2267D">
            <w:pPr>
              <w:jc w:val="center"/>
            </w:pPr>
          </w:p>
          <w:p w:rsidR="00A2267D" w:rsidRDefault="004F4F7D" w:rsidP="00A2267D">
            <w:pPr>
              <w:jc w:val="center"/>
            </w:pPr>
            <w:r>
              <w:t xml:space="preserve">Comprendre </w:t>
            </w:r>
            <w:r w:rsidR="00A2267D">
              <w:t>2</w:t>
            </w:r>
            <w:r w:rsidR="00A2267D" w:rsidRPr="00A2267D">
              <w:rPr>
                <w:vertAlign w:val="superscript"/>
              </w:rPr>
              <w:t>ème</w:t>
            </w:r>
            <w:r w:rsidR="00A2267D">
              <w:t xml:space="preserve"> P</w:t>
            </w:r>
            <w:r>
              <w:t>S</w:t>
            </w:r>
          </w:p>
        </w:tc>
      </w:tr>
    </w:tbl>
    <w:p w:rsidR="0047759F" w:rsidRDefault="0047759F" w:rsidP="0047759F">
      <w:pPr>
        <w:jc w:val="center"/>
        <w:rPr>
          <w:b/>
          <w:color w:val="FF0000"/>
          <w:sz w:val="36"/>
          <w:szCs w:val="36"/>
          <w:u w:val="single"/>
        </w:rPr>
      </w:pPr>
    </w:p>
    <w:p w:rsidR="0047759F" w:rsidRPr="0047759F" w:rsidRDefault="0047759F" w:rsidP="0047759F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Jeudi </w:t>
      </w:r>
      <w:r w:rsidR="004F4F7D">
        <w:rPr>
          <w:b/>
          <w:color w:val="FF0000"/>
          <w:sz w:val="32"/>
          <w:szCs w:val="32"/>
          <w:u w:val="single"/>
        </w:rPr>
        <w:t>7 mai</w:t>
      </w:r>
      <w:r w:rsidRPr="0047759F">
        <w:rPr>
          <w:b/>
          <w:color w:val="FF0000"/>
          <w:sz w:val="32"/>
          <w:szCs w:val="32"/>
          <w:u w:val="single"/>
        </w:rPr>
        <w:t xml:space="preserve"> </w:t>
      </w:r>
    </w:p>
    <w:p w:rsidR="0047759F" w:rsidRDefault="0047759F" w:rsidP="0047759F">
      <w:pPr>
        <w:jc w:val="center"/>
        <w:rPr>
          <w:b/>
          <w:color w:val="FF0000"/>
          <w:sz w:val="36"/>
          <w:szCs w:val="3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9"/>
        <w:gridCol w:w="2352"/>
        <w:gridCol w:w="2336"/>
        <w:gridCol w:w="2019"/>
      </w:tblGrid>
      <w:tr w:rsidR="00A2267D" w:rsidTr="00E66676">
        <w:tc>
          <w:tcPr>
            <w:tcW w:w="2349" w:type="dxa"/>
          </w:tcPr>
          <w:p w:rsidR="00A2267D" w:rsidRDefault="00A2267D" w:rsidP="00E6667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Imparfait</w:t>
            </w:r>
          </w:p>
        </w:tc>
        <w:tc>
          <w:tcPr>
            <w:tcW w:w="2352" w:type="dxa"/>
          </w:tcPr>
          <w:p w:rsidR="00A2267D" w:rsidRDefault="00A2267D" w:rsidP="00E6667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Présent</w:t>
            </w:r>
          </w:p>
          <w:p w:rsidR="00A2267D" w:rsidRDefault="00A2267D" w:rsidP="00E6667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36" w:type="dxa"/>
          </w:tcPr>
          <w:p w:rsidR="00A2267D" w:rsidRDefault="00A2267D" w:rsidP="00E6667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Futur</w:t>
            </w:r>
          </w:p>
        </w:tc>
        <w:tc>
          <w:tcPr>
            <w:tcW w:w="2019" w:type="dxa"/>
          </w:tcPr>
          <w:p w:rsidR="00A2267D" w:rsidRDefault="00A2267D" w:rsidP="00E6667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Passé composé</w:t>
            </w:r>
          </w:p>
        </w:tc>
      </w:tr>
      <w:tr w:rsidR="00A2267D" w:rsidTr="00E66676">
        <w:tc>
          <w:tcPr>
            <w:tcW w:w="2349" w:type="dxa"/>
          </w:tcPr>
          <w:p w:rsidR="00A2267D" w:rsidRPr="008445C1" w:rsidRDefault="00A2267D" w:rsidP="00A2267D">
            <w:pPr>
              <w:jc w:val="center"/>
            </w:pPr>
          </w:p>
          <w:p w:rsidR="00A2267D" w:rsidRPr="008445C1" w:rsidRDefault="000F3656" w:rsidP="00A2267D">
            <w:pPr>
              <w:jc w:val="center"/>
            </w:pPr>
            <w:r>
              <w:t xml:space="preserve">Craindre </w:t>
            </w:r>
            <w:r w:rsidR="00A2267D" w:rsidRPr="008445C1">
              <w:t>1</w:t>
            </w:r>
            <w:r w:rsidR="00A2267D" w:rsidRPr="008445C1">
              <w:rPr>
                <w:vertAlign w:val="superscript"/>
              </w:rPr>
              <w:t>ère</w:t>
            </w:r>
            <w:r w:rsidR="00A2267D" w:rsidRPr="008445C1">
              <w:t xml:space="preserve"> P</w:t>
            </w:r>
            <w:r w:rsidR="004F4F7D">
              <w:t>P</w:t>
            </w:r>
          </w:p>
          <w:p w:rsidR="00A2267D" w:rsidRPr="008445C1" w:rsidRDefault="00A2267D" w:rsidP="00A2267D">
            <w:pPr>
              <w:jc w:val="center"/>
            </w:pPr>
          </w:p>
          <w:p w:rsidR="00A2267D" w:rsidRPr="008445C1" w:rsidRDefault="00A2267D" w:rsidP="00A2267D">
            <w:pPr>
              <w:jc w:val="center"/>
            </w:pPr>
          </w:p>
        </w:tc>
        <w:tc>
          <w:tcPr>
            <w:tcW w:w="2352" w:type="dxa"/>
          </w:tcPr>
          <w:p w:rsidR="00A2267D" w:rsidRPr="008445C1" w:rsidRDefault="00A2267D" w:rsidP="00A2267D">
            <w:pPr>
              <w:jc w:val="center"/>
            </w:pPr>
          </w:p>
          <w:p w:rsidR="00A2267D" w:rsidRPr="008445C1" w:rsidRDefault="004F4F7D" w:rsidP="00A2267D">
            <w:pPr>
              <w:jc w:val="center"/>
            </w:pPr>
            <w:r>
              <w:t>Perdre</w:t>
            </w:r>
            <w:r w:rsidR="000F3656">
              <w:t xml:space="preserve"> </w:t>
            </w:r>
            <w:r>
              <w:t>3</w:t>
            </w:r>
            <w:r w:rsidR="00A2267D" w:rsidRPr="008445C1">
              <w:rPr>
                <w:vertAlign w:val="superscript"/>
              </w:rPr>
              <w:t>ème</w:t>
            </w:r>
            <w:r w:rsidR="00A2267D" w:rsidRPr="008445C1">
              <w:t xml:space="preserve"> PS</w:t>
            </w:r>
          </w:p>
        </w:tc>
        <w:tc>
          <w:tcPr>
            <w:tcW w:w="2336" w:type="dxa"/>
          </w:tcPr>
          <w:p w:rsidR="00A2267D" w:rsidRPr="008445C1" w:rsidRDefault="00A2267D" w:rsidP="00A2267D">
            <w:pPr>
              <w:jc w:val="center"/>
            </w:pPr>
          </w:p>
          <w:p w:rsidR="00A2267D" w:rsidRPr="008445C1" w:rsidRDefault="004F4F7D" w:rsidP="00A2267D">
            <w:pPr>
              <w:jc w:val="center"/>
            </w:pPr>
            <w:r>
              <w:t>Semble</w:t>
            </w:r>
            <w:r w:rsidR="000F3656">
              <w:t>r 1</w:t>
            </w:r>
            <w:r w:rsidR="00A2267D" w:rsidRPr="008445C1">
              <w:rPr>
                <w:vertAlign w:val="superscript"/>
              </w:rPr>
              <w:t>ère</w:t>
            </w:r>
            <w:r w:rsidR="00A2267D" w:rsidRPr="008445C1">
              <w:t xml:space="preserve"> P</w:t>
            </w:r>
            <w:r>
              <w:t>P</w:t>
            </w:r>
          </w:p>
        </w:tc>
        <w:tc>
          <w:tcPr>
            <w:tcW w:w="2019" w:type="dxa"/>
          </w:tcPr>
          <w:p w:rsidR="00A2267D" w:rsidRDefault="00A2267D" w:rsidP="00A2267D">
            <w:pPr>
              <w:jc w:val="center"/>
            </w:pPr>
          </w:p>
          <w:p w:rsidR="00A2267D" w:rsidRPr="008445C1" w:rsidRDefault="004F4F7D" w:rsidP="00A2267D">
            <w:pPr>
              <w:jc w:val="center"/>
            </w:pPr>
            <w:r>
              <w:t>Passer</w:t>
            </w:r>
            <w:r w:rsidR="00A2267D">
              <w:t xml:space="preserve"> </w:t>
            </w:r>
            <w:r>
              <w:t>3</w:t>
            </w:r>
            <w:r w:rsidR="00A2267D" w:rsidRPr="00A2267D">
              <w:rPr>
                <w:vertAlign w:val="superscript"/>
              </w:rPr>
              <w:t>ème</w:t>
            </w:r>
            <w:r w:rsidR="00A2267D">
              <w:t xml:space="preserve"> P</w:t>
            </w:r>
            <w:r w:rsidR="000F3656">
              <w:t>S</w:t>
            </w:r>
          </w:p>
        </w:tc>
      </w:tr>
      <w:tr w:rsidR="00A2267D" w:rsidTr="00E66676">
        <w:tc>
          <w:tcPr>
            <w:tcW w:w="2349" w:type="dxa"/>
          </w:tcPr>
          <w:p w:rsidR="00A2267D" w:rsidRPr="008445C1" w:rsidRDefault="00A2267D" w:rsidP="00A2267D">
            <w:pPr>
              <w:jc w:val="center"/>
            </w:pPr>
          </w:p>
          <w:p w:rsidR="00A2267D" w:rsidRPr="008445C1" w:rsidRDefault="000F3656" w:rsidP="00A2267D">
            <w:pPr>
              <w:jc w:val="center"/>
            </w:pPr>
            <w:r>
              <w:t>Distribuer</w:t>
            </w:r>
            <w:r w:rsidR="00A2267D" w:rsidRPr="008445C1">
              <w:t xml:space="preserve"> 1</w:t>
            </w:r>
            <w:r w:rsidR="00A2267D" w:rsidRPr="008445C1">
              <w:rPr>
                <w:vertAlign w:val="superscript"/>
              </w:rPr>
              <w:t>ère</w:t>
            </w:r>
            <w:r w:rsidR="00A2267D" w:rsidRPr="008445C1">
              <w:t xml:space="preserve"> PS</w:t>
            </w:r>
          </w:p>
          <w:p w:rsidR="00A2267D" w:rsidRPr="008445C1" w:rsidRDefault="00A2267D" w:rsidP="00A2267D">
            <w:pPr>
              <w:jc w:val="center"/>
            </w:pPr>
          </w:p>
        </w:tc>
        <w:tc>
          <w:tcPr>
            <w:tcW w:w="2352" w:type="dxa"/>
          </w:tcPr>
          <w:p w:rsidR="00A2267D" w:rsidRPr="008445C1" w:rsidRDefault="00A2267D" w:rsidP="00A2267D">
            <w:pPr>
              <w:jc w:val="center"/>
            </w:pPr>
          </w:p>
          <w:p w:rsidR="00A2267D" w:rsidRPr="008445C1" w:rsidRDefault="004F4F7D" w:rsidP="00A2267D">
            <w:pPr>
              <w:jc w:val="center"/>
            </w:pPr>
            <w:r>
              <w:t>Paraître</w:t>
            </w:r>
            <w:r w:rsidR="00A2267D">
              <w:t xml:space="preserve"> </w:t>
            </w:r>
            <w:r>
              <w:t>2</w:t>
            </w:r>
            <w:r w:rsidR="00A2267D" w:rsidRPr="008445C1">
              <w:rPr>
                <w:vertAlign w:val="superscript"/>
              </w:rPr>
              <w:t>ème</w:t>
            </w:r>
            <w:r w:rsidR="00A2267D" w:rsidRPr="008445C1">
              <w:t xml:space="preserve"> PS</w:t>
            </w:r>
          </w:p>
        </w:tc>
        <w:tc>
          <w:tcPr>
            <w:tcW w:w="2336" w:type="dxa"/>
          </w:tcPr>
          <w:p w:rsidR="00A2267D" w:rsidRPr="008445C1" w:rsidRDefault="00A2267D" w:rsidP="00A2267D">
            <w:pPr>
              <w:jc w:val="center"/>
            </w:pPr>
          </w:p>
          <w:p w:rsidR="00A2267D" w:rsidRPr="008445C1" w:rsidRDefault="004F4F7D" w:rsidP="00A2267D">
            <w:pPr>
              <w:jc w:val="center"/>
            </w:pPr>
            <w:r>
              <w:t>Courir</w:t>
            </w:r>
            <w:r w:rsidR="000F3656">
              <w:t xml:space="preserve"> 3</w:t>
            </w:r>
            <w:r w:rsidR="00A2267D" w:rsidRPr="008445C1">
              <w:rPr>
                <w:vertAlign w:val="superscript"/>
              </w:rPr>
              <w:t>ème</w:t>
            </w:r>
            <w:r w:rsidR="00A2267D" w:rsidRPr="008445C1">
              <w:t xml:space="preserve"> P</w:t>
            </w:r>
            <w:r>
              <w:t>S</w:t>
            </w:r>
          </w:p>
        </w:tc>
        <w:tc>
          <w:tcPr>
            <w:tcW w:w="2019" w:type="dxa"/>
          </w:tcPr>
          <w:p w:rsidR="00A2267D" w:rsidRDefault="00A2267D" w:rsidP="00A2267D">
            <w:pPr>
              <w:jc w:val="center"/>
            </w:pPr>
          </w:p>
          <w:p w:rsidR="00A2267D" w:rsidRPr="008445C1" w:rsidRDefault="004F4F7D" w:rsidP="00A2267D">
            <w:pPr>
              <w:jc w:val="center"/>
            </w:pPr>
            <w:r>
              <w:t xml:space="preserve">Croire </w:t>
            </w:r>
            <w:r w:rsidR="00A2267D">
              <w:t>1</w:t>
            </w:r>
            <w:r w:rsidR="00A2267D" w:rsidRPr="00A2267D">
              <w:rPr>
                <w:vertAlign w:val="superscript"/>
              </w:rPr>
              <w:t>ère</w:t>
            </w:r>
            <w:r w:rsidR="00A2267D">
              <w:t xml:space="preserve"> P</w:t>
            </w:r>
            <w:r>
              <w:t>S</w:t>
            </w:r>
          </w:p>
        </w:tc>
      </w:tr>
      <w:tr w:rsidR="00A2267D" w:rsidTr="00E66676">
        <w:tc>
          <w:tcPr>
            <w:tcW w:w="2349" w:type="dxa"/>
          </w:tcPr>
          <w:p w:rsidR="00A2267D" w:rsidRPr="008445C1" w:rsidRDefault="00A2267D" w:rsidP="00A2267D">
            <w:pPr>
              <w:jc w:val="center"/>
            </w:pPr>
          </w:p>
          <w:p w:rsidR="00A2267D" w:rsidRPr="008445C1" w:rsidRDefault="000F3656" w:rsidP="00A2267D">
            <w:pPr>
              <w:jc w:val="center"/>
            </w:pPr>
            <w:r>
              <w:t>Escalader</w:t>
            </w:r>
            <w:r w:rsidR="00A2267D">
              <w:t xml:space="preserve"> </w:t>
            </w:r>
            <w:r w:rsidR="00A2267D" w:rsidRPr="008445C1">
              <w:t>3</w:t>
            </w:r>
            <w:r w:rsidR="00A2267D" w:rsidRPr="008445C1">
              <w:rPr>
                <w:vertAlign w:val="superscript"/>
              </w:rPr>
              <w:t>ème</w:t>
            </w:r>
            <w:r w:rsidR="00A2267D" w:rsidRPr="008445C1">
              <w:t xml:space="preserve"> P</w:t>
            </w:r>
            <w:r w:rsidR="004F4F7D">
              <w:t>S</w:t>
            </w:r>
          </w:p>
          <w:p w:rsidR="00A2267D" w:rsidRPr="008445C1" w:rsidRDefault="00A2267D" w:rsidP="00A2267D">
            <w:pPr>
              <w:jc w:val="center"/>
            </w:pPr>
          </w:p>
        </w:tc>
        <w:tc>
          <w:tcPr>
            <w:tcW w:w="2352" w:type="dxa"/>
          </w:tcPr>
          <w:p w:rsidR="00A2267D" w:rsidRPr="008445C1" w:rsidRDefault="00A2267D" w:rsidP="00A2267D">
            <w:pPr>
              <w:jc w:val="center"/>
            </w:pPr>
          </w:p>
          <w:p w:rsidR="00A2267D" w:rsidRPr="008445C1" w:rsidRDefault="004F4F7D" w:rsidP="00A2267D">
            <w:pPr>
              <w:jc w:val="center"/>
            </w:pPr>
            <w:r>
              <w:t>Attendre</w:t>
            </w:r>
            <w:r w:rsidR="00A2267D" w:rsidRPr="008445C1">
              <w:t xml:space="preserve"> 2</w:t>
            </w:r>
            <w:r w:rsidR="00A2267D" w:rsidRPr="008445C1">
              <w:rPr>
                <w:vertAlign w:val="superscript"/>
              </w:rPr>
              <w:t>ème</w:t>
            </w:r>
            <w:r w:rsidR="00A2267D" w:rsidRPr="008445C1">
              <w:t xml:space="preserve"> P</w:t>
            </w:r>
            <w:r>
              <w:t>S</w:t>
            </w:r>
          </w:p>
        </w:tc>
        <w:tc>
          <w:tcPr>
            <w:tcW w:w="2336" w:type="dxa"/>
          </w:tcPr>
          <w:p w:rsidR="00A2267D" w:rsidRDefault="00A2267D" w:rsidP="00A2267D">
            <w:pPr>
              <w:jc w:val="center"/>
            </w:pPr>
          </w:p>
          <w:p w:rsidR="00A2267D" w:rsidRPr="008445C1" w:rsidRDefault="004F4F7D" w:rsidP="00A2267D">
            <w:pPr>
              <w:jc w:val="center"/>
            </w:pPr>
            <w:r>
              <w:t>Tenir</w:t>
            </w:r>
            <w:r w:rsidR="00A2267D">
              <w:t xml:space="preserve"> </w:t>
            </w:r>
            <w:r w:rsidR="00A2267D" w:rsidRPr="008445C1">
              <w:t>2</w:t>
            </w:r>
            <w:r w:rsidR="00A2267D" w:rsidRPr="008445C1">
              <w:rPr>
                <w:vertAlign w:val="superscript"/>
              </w:rPr>
              <w:t>ème</w:t>
            </w:r>
            <w:r w:rsidR="00A2267D" w:rsidRPr="008445C1">
              <w:t xml:space="preserve"> P</w:t>
            </w:r>
            <w:r>
              <w:t>P</w:t>
            </w:r>
          </w:p>
        </w:tc>
        <w:tc>
          <w:tcPr>
            <w:tcW w:w="2019" w:type="dxa"/>
          </w:tcPr>
          <w:p w:rsidR="00A2267D" w:rsidRDefault="00A2267D" w:rsidP="00A2267D">
            <w:pPr>
              <w:jc w:val="center"/>
            </w:pPr>
          </w:p>
          <w:p w:rsidR="00A2267D" w:rsidRDefault="004F4F7D" w:rsidP="00A2267D">
            <w:pPr>
              <w:jc w:val="center"/>
            </w:pPr>
            <w:r>
              <w:t>Pouvoir</w:t>
            </w:r>
            <w:r w:rsidR="00A2267D">
              <w:t xml:space="preserve"> 1</w:t>
            </w:r>
            <w:r w:rsidR="00A2267D" w:rsidRPr="00A2267D">
              <w:rPr>
                <w:vertAlign w:val="superscript"/>
              </w:rPr>
              <w:t>ère</w:t>
            </w:r>
            <w:r w:rsidR="00A2267D">
              <w:t xml:space="preserve"> P</w:t>
            </w:r>
            <w:r>
              <w:t>S</w:t>
            </w:r>
            <w:bookmarkStart w:id="0" w:name="_GoBack"/>
            <w:bookmarkEnd w:id="0"/>
          </w:p>
        </w:tc>
      </w:tr>
    </w:tbl>
    <w:p w:rsidR="0047759F" w:rsidRDefault="0047759F"/>
    <w:sectPr w:rsidR="0047759F" w:rsidSect="00EC4C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649"/>
    <w:rsid w:val="000F3656"/>
    <w:rsid w:val="00330649"/>
    <w:rsid w:val="00436F6D"/>
    <w:rsid w:val="0047759F"/>
    <w:rsid w:val="004F4F7D"/>
    <w:rsid w:val="00661AEE"/>
    <w:rsid w:val="00A2267D"/>
    <w:rsid w:val="00EC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33151"/>
  <w15:chartTrackingRefBased/>
  <w15:docId w15:val="{990C35F4-934D-0941-88DC-1220FBC5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30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121</Words>
  <Characters>666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auriane guillemot</dc:creator>
  <cp:keywords/>
  <dc:description/>
  <cp:lastModifiedBy>auriane guillemot</cp:lastModifiedBy>
  <cp:revision>4</cp:revision>
  <dcterms:created xsi:type="dcterms:W3CDTF">2020-04-05T08:25:00Z</dcterms:created>
  <dcterms:modified xsi:type="dcterms:W3CDTF">2020-04-27T12:49:00Z</dcterms:modified>
</cp:coreProperties>
</file>