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BB" w:rsidRDefault="00DB2EBB" w:rsidP="00DB2EBB">
      <w:pPr>
        <w:pStyle w:val="NormalWeb"/>
        <w:jc w:val="center"/>
        <w:rPr>
          <w:rFonts w:ascii="EuropeanPiStd" w:hAnsi="EuropeanPiStd"/>
          <w:color w:val="000000" w:themeColor="text1"/>
          <w:sz w:val="26"/>
          <w:szCs w:val="26"/>
        </w:rPr>
      </w:pPr>
      <w:bookmarkStart w:id="0" w:name="_GoBack"/>
      <w:bookmarkEnd w:id="0"/>
      <w:r w:rsidRPr="00DB2EBB">
        <w:rPr>
          <w:rFonts w:ascii="EuropeanPiStd" w:hAnsi="EuropeanPiStd"/>
          <w:b/>
          <w:color w:val="000000" w:themeColor="text1"/>
          <w:sz w:val="26"/>
          <w:szCs w:val="26"/>
          <w:u w:val="single"/>
        </w:rPr>
        <w:t>Correction histoire</w:t>
      </w:r>
      <w:r>
        <w:rPr>
          <w:rFonts w:ascii="EuropeanPiStd" w:hAnsi="EuropeanPiStd"/>
          <w:color w:val="000000" w:themeColor="text1"/>
          <w:sz w:val="26"/>
          <w:szCs w:val="26"/>
        </w:rPr>
        <w:t> :</w:t>
      </w:r>
    </w:p>
    <w:p w:rsidR="00DB2EBB" w:rsidRDefault="00DB2EBB" w:rsidP="00DB2EBB">
      <w:pPr>
        <w:pStyle w:val="NormalWeb"/>
        <w:rPr>
          <w:rFonts w:ascii="EuropeanPiStd" w:hAnsi="EuropeanPiStd"/>
          <w:color w:val="000000" w:themeColor="text1"/>
          <w:sz w:val="26"/>
          <w:szCs w:val="26"/>
        </w:rPr>
      </w:pPr>
    </w:p>
    <w:p w:rsidR="00DB2EBB" w:rsidRPr="00DB2EBB" w:rsidRDefault="00DB2EBB" w:rsidP="00DB2EBB">
      <w:pPr>
        <w:pStyle w:val="NormalWeb"/>
        <w:rPr>
          <w:color w:val="000000" w:themeColor="text1"/>
        </w:rPr>
      </w:pPr>
      <w:proofErr w:type="gramStart"/>
      <w:r w:rsidRPr="00DB2EBB">
        <w:rPr>
          <w:rFonts w:ascii="EuropeanPiStd" w:hAnsi="EuropeanPiStd"/>
          <w:color w:val="000000" w:themeColor="text1"/>
          <w:sz w:val="26"/>
          <w:szCs w:val="26"/>
        </w:rPr>
        <w:t>❶</w:t>
      </w:r>
      <w:proofErr w:type="gramEnd"/>
      <w:r w:rsidRPr="00DB2EBB">
        <w:rPr>
          <w:rFonts w:ascii="EuropeanPiStd" w:hAnsi="EuropeanPiStd"/>
          <w:color w:val="000000" w:themeColor="text1"/>
          <w:sz w:val="26"/>
          <w:szCs w:val="26"/>
        </w:rPr>
        <w:t xml:space="preserve"> </w:t>
      </w:r>
      <w:r w:rsidRPr="00DB2EBB">
        <w:rPr>
          <w:rFonts w:ascii="ChronicleTextG1" w:hAnsi="ChronicleTextG1"/>
          <w:b/>
          <w:bCs/>
          <w:color w:val="000000" w:themeColor="text1"/>
        </w:rPr>
        <w:t xml:space="preserve">Regarde la carte (document 1) et </w:t>
      </w:r>
      <w:proofErr w:type="spellStart"/>
      <w:r w:rsidRPr="00DB2EBB">
        <w:rPr>
          <w:rFonts w:ascii="ChronicleTextG1" w:hAnsi="ChronicleTextG1"/>
          <w:b/>
          <w:bCs/>
          <w:color w:val="000000" w:themeColor="text1"/>
        </w:rPr>
        <w:t>complète</w:t>
      </w:r>
      <w:proofErr w:type="spellEnd"/>
      <w:r w:rsidRPr="00DB2EBB">
        <w:rPr>
          <w:rFonts w:ascii="ChronicleTextG1" w:hAnsi="ChronicleTextG1"/>
          <w:b/>
          <w:bCs/>
          <w:color w:val="000000" w:themeColor="text1"/>
        </w:rPr>
        <w:t xml:space="preserve"> </w:t>
      </w:r>
      <w:proofErr w:type="spellStart"/>
      <w:r w:rsidRPr="00DB2EBB">
        <w:rPr>
          <w:rFonts w:ascii="ChronicleTextG1" w:hAnsi="ChronicleTextG1"/>
          <w:b/>
          <w:bCs/>
          <w:color w:val="000000" w:themeColor="text1"/>
        </w:rPr>
        <w:t>la</w:t>
      </w:r>
      <w:proofErr w:type="spellEnd"/>
      <w:r w:rsidRPr="00DB2EBB">
        <w:rPr>
          <w:rFonts w:ascii="ChronicleTextG1" w:hAnsi="ChronicleTextG1"/>
          <w:b/>
          <w:bCs/>
          <w:color w:val="000000" w:themeColor="text1"/>
        </w:rPr>
        <w:t xml:space="preserve"> </w:t>
      </w:r>
      <w:proofErr w:type="spellStart"/>
      <w:r w:rsidRPr="00DB2EBB">
        <w:rPr>
          <w:rFonts w:ascii="ChronicleTextG1" w:hAnsi="ChronicleTextG1"/>
          <w:b/>
          <w:bCs/>
          <w:color w:val="000000" w:themeColor="text1"/>
        </w:rPr>
        <w:t>légende</w:t>
      </w:r>
      <w:proofErr w:type="spellEnd"/>
      <w:r w:rsidRPr="00DB2EBB">
        <w:rPr>
          <w:rFonts w:ascii="ChronicleTextG1" w:hAnsi="ChronicleTextG1"/>
          <w:b/>
          <w:bCs/>
          <w:color w:val="000000" w:themeColor="text1"/>
        </w:rPr>
        <w:t xml:space="preserve"> en indiquant les noms des pays qui constituent chaque groupe en 1914.</w:t>
      </w:r>
      <w:r w:rsidRPr="00DB2EBB">
        <w:rPr>
          <w:rFonts w:ascii="ChronicleTextG1" w:hAnsi="ChronicleTextG1"/>
          <w:b/>
          <w:bCs/>
          <w:color w:val="000000" w:themeColor="text1"/>
        </w:rPr>
        <w:br/>
      </w:r>
      <w:r w:rsidRPr="00DB2EBB">
        <w:rPr>
          <w:rFonts w:ascii="ChronicleTextG1" w:hAnsi="ChronicleTextG1"/>
          <w:color w:val="000000" w:themeColor="text1"/>
        </w:rPr>
        <w:t>Triple Entente : France, Royaume-Uni, empire Russe</w:t>
      </w:r>
      <w:r w:rsidRPr="00DB2EBB">
        <w:rPr>
          <w:rFonts w:ascii="ChronicleTextG1" w:hAnsi="ChronicleTextG1"/>
          <w:color w:val="000000" w:themeColor="text1"/>
        </w:rPr>
        <w:br/>
        <w:t xml:space="preserve">Triple Alliance : Allemagne, empire d’Autriche-Hongrie, Italie </w:t>
      </w:r>
    </w:p>
    <w:p w:rsidR="00DB2EBB" w:rsidRPr="00DB2EBB" w:rsidRDefault="00DB2EBB" w:rsidP="00DB2EBB">
      <w:pPr>
        <w:pStyle w:val="NormalWeb"/>
        <w:rPr>
          <w:color w:val="000000" w:themeColor="text1"/>
        </w:rPr>
      </w:pPr>
      <w:proofErr w:type="gramStart"/>
      <w:r w:rsidRPr="00DB2EBB">
        <w:rPr>
          <w:rFonts w:ascii="EuropeanPiStd" w:hAnsi="EuropeanPiStd"/>
          <w:color w:val="000000" w:themeColor="text1"/>
          <w:sz w:val="26"/>
          <w:szCs w:val="26"/>
        </w:rPr>
        <w:t>❷</w:t>
      </w:r>
      <w:proofErr w:type="gramEnd"/>
      <w:r w:rsidRPr="00DB2EBB">
        <w:rPr>
          <w:rFonts w:ascii="EuropeanPiStd" w:hAnsi="EuropeanPiStd"/>
          <w:color w:val="000000" w:themeColor="text1"/>
          <w:sz w:val="26"/>
          <w:szCs w:val="26"/>
        </w:rPr>
        <w:t xml:space="preserve"> </w:t>
      </w:r>
      <w:r w:rsidRPr="00DB2EBB">
        <w:rPr>
          <w:rFonts w:ascii="ChronicleTextG1" w:hAnsi="ChronicleTextG1"/>
          <w:b/>
          <w:bCs/>
          <w:color w:val="000000" w:themeColor="text1"/>
        </w:rPr>
        <w:t xml:space="preserve">Lis le journal (document 2). </w:t>
      </w:r>
    </w:p>
    <w:p w:rsidR="00DB2EBB" w:rsidRPr="00DB2EBB" w:rsidRDefault="00DB2EBB" w:rsidP="00DB2EBB">
      <w:pPr>
        <w:pStyle w:val="NormalWeb"/>
        <w:rPr>
          <w:color w:val="000000" w:themeColor="text1"/>
        </w:rPr>
      </w:pPr>
      <w:r w:rsidRPr="00DB2EBB">
        <w:rPr>
          <w:rFonts w:ascii="ChronicleTextG1" w:hAnsi="ChronicleTextG1"/>
          <w:b/>
          <w:bCs/>
          <w:color w:val="000000" w:themeColor="text1"/>
        </w:rPr>
        <w:t xml:space="preserve">a) Que s’est-il passé le 29 juin 1914 ? </w:t>
      </w:r>
    </w:p>
    <w:p w:rsidR="00DB2EBB" w:rsidRPr="00DB2EBB" w:rsidRDefault="00DB2EBB" w:rsidP="00DB2EBB">
      <w:pPr>
        <w:pStyle w:val="NormalWeb"/>
        <w:rPr>
          <w:color w:val="000000" w:themeColor="text1"/>
        </w:rPr>
      </w:pPr>
      <w:r w:rsidRPr="00DB2EBB">
        <w:rPr>
          <w:rFonts w:ascii="ChronicleTextG1" w:hAnsi="ChronicleTextG1"/>
          <w:color w:val="000000" w:themeColor="text1"/>
        </w:rPr>
        <w:t xml:space="preserve">Un attentat a </w:t>
      </w:r>
      <w:proofErr w:type="spellStart"/>
      <w:r w:rsidRPr="00DB2EBB">
        <w:rPr>
          <w:rFonts w:ascii="ChronicleTextG1" w:hAnsi="ChronicleTextG1"/>
          <w:color w:val="000000" w:themeColor="text1"/>
        </w:rPr>
        <w:t>tue</w:t>
      </w:r>
      <w:proofErr w:type="spellEnd"/>
      <w:r w:rsidRPr="00DB2EBB">
        <w:rPr>
          <w:rFonts w:ascii="ChronicleTextG1" w:hAnsi="ChronicleTextG1"/>
          <w:color w:val="000000" w:themeColor="text1"/>
        </w:rPr>
        <w:t xml:space="preserve">́ le prince </w:t>
      </w:r>
      <w:proofErr w:type="spellStart"/>
      <w:r w:rsidRPr="00DB2EBB">
        <w:rPr>
          <w:rFonts w:ascii="ChronicleTextG1" w:hAnsi="ChronicleTextG1"/>
          <w:color w:val="000000" w:themeColor="text1"/>
        </w:rPr>
        <w:t>François-Ferdinand</w:t>
      </w:r>
      <w:proofErr w:type="spellEnd"/>
      <w:r w:rsidRPr="00DB2EBB">
        <w:rPr>
          <w:rFonts w:ascii="ChronicleTextG1" w:hAnsi="ChronicleTextG1"/>
          <w:color w:val="000000" w:themeColor="text1"/>
        </w:rPr>
        <w:t>, futur empereur de l’Empire austro-hongrois, et sa femme.</w:t>
      </w:r>
      <w:r w:rsidRPr="00DB2EBB">
        <w:rPr>
          <w:rFonts w:ascii="ChronicleTextG1" w:hAnsi="ChronicleTextG1"/>
          <w:color w:val="000000" w:themeColor="text1"/>
        </w:rPr>
        <w:br/>
      </w:r>
      <w:r w:rsidRPr="00DB2EBB">
        <w:rPr>
          <w:rFonts w:ascii="ChronicleTextG1" w:hAnsi="ChronicleTextG1"/>
          <w:b/>
          <w:bCs/>
          <w:color w:val="000000" w:themeColor="text1"/>
        </w:rPr>
        <w:t>b) De quel pays est l’assassin de l’archiduc et de l’archiduchesse ?</w:t>
      </w:r>
      <w:r w:rsidRPr="00DB2EBB">
        <w:rPr>
          <w:rFonts w:ascii="ChronicleTextG1" w:hAnsi="ChronicleTextG1"/>
          <w:b/>
          <w:bCs/>
          <w:color w:val="000000" w:themeColor="text1"/>
        </w:rPr>
        <w:br/>
      </w:r>
      <w:r w:rsidRPr="00DB2EBB">
        <w:rPr>
          <w:rFonts w:ascii="ChronicleTextG1" w:hAnsi="ChronicleTextG1"/>
          <w:color w:val="000000" w:themeColor="text1"/>
        </w:rPr>
        <w:t xml:space="preserve">Il est de Serbie, un pays au sud de l’Empire austro-hongrois. </w:t>
      </w:r>
    </w:p>
    <w:p w:rsidR="00DB2EBB" w:rsidRPr="00DB2EBB" w:rsidRDefault="00DB2EBB" w:rsidP="00DB2EBB">
      <w:pPr>
        <w:pStyle w:val="NormalWeb"/>
        <w:rPr>
          <w:color w:val="000000" w:themeColor="text1"/>
        </w:rPr>
      </w:pPr>
      <w:proofErr w:type="gramStart"/>
      <w:r w:rsidRPr="00DB2EBB">
        <w:rPr>
          <w:rFonts w:ascii="EuropeanPiStd" w:hAnsi="EuropeanPiStd"/>
          <w:color w:val="000000" w:themeColor="text1"/>
          <w:sz w:val="26"/>
          <w:szCs w:val="26"/>
        </w:rPr>
        <w:t>❸</w:t>
      </w:r>
      <w:proofErr w:type="gramEnd"/>
      <w:r w:rsidRPr="00DB2EBB">
        <w:rPr>
          <w:rFonts w:ascii="EuropeanPiStd" w:hAnsi="EuropeanPiStd"/>
          <w:color w:val="000000" w:themeColor="text1"/>
          <w:sz w:val="26"/>
          <w:szCs w:val="26"/>
        </w:rPr>
        <w:t xml:space="preserve"> </w:t>
      </w:r>
      <w:r w:rsidRPr="00DB2EBB">
        <w:rPr>
          <w:rFonts w:ascii="ChronicleTextG1" w:hAnsi="ChronicleTextG1"/>
          <w:b/>
          <w:bCs/>
          <w:color w:val="000000" w:themeColor="text1"/>
        </w:rPr>
        <w:t xml:space="preserve">En </w:t>
      </w:r>
      <w:r w:rsidRPr="00DB2EBB">
        <w:rPr>
          <w:rFonts w:ascii="ChronicleTextG1" w:hAnsi="ChronicleTextG1"/>
          <w:b/>
          <w:bCs/>
          <w:color w:val="000000" w:themeColor="text1"/>
        </w:rPr>
        <w:t>représailles</w:t>
      </w:r>
      <w:r w:rsidRPr="00DB2EBB">
        <w:rPr>
          <w:rFonts w:ascii="ChronicleTextG1" w:hAnsi="ChronicleTextG1"/>
          <w:b/>
          <w:bCs/>
          <w:color w:val="000000" w:themeColor="text1"/>
        </w:rPr>
        <w:t xml:space="preserve"> à cet attentat, l’Empire d’Autriche-Hongrie </w:t>
      </w:r>
      <w:proofErr w:type="spellStart"/>
      <w:r w:rsidRPr="00DB2EBB">
        <w:rPr>
          <w:rFonts w:ascii="ChronicleTextG1" w:hAnsi="ChronicleTextG1"/>
          <w:b/>
          <w:bCs/>
          <w:color w:val="000000" w:themeColor="text1"/>
        </w:rPr>
        <w:t>déclare</w:t>
      </w:r>
      <w:proofErr w:type="spellEnd"/>
      <w:r w:rsidRPr="00DB2EBB">
        <w:rPr>
          <w:rFonts w:ascii="ChronicleTextG1" w:hAnsi="ChronicleTextG1"/>
          <w:b/>
          <w:bCs/>
          <w:color w:val="000000" w:themeColor="text1"/>
        </w:rPr>
        <w:t xml:space="preserve"> la guerre</w:t>
      </w:r>
      <w:r w:rsidRPr="00DB2EBB">
        <w:rPr>
          <w:rFonts w:ascii="ChronicleTextG1" w:hAnsi="ChronicleTextG1"/>
          <w:b/>
          <w:bCs/>
          <w:color w:val="000000" w:themeColor="text1"/>
        </w:rPr>
        <w:br/>
        <w:t xml:space="preserve">à la Serbie. Or, les pays </w:t>
      </w:r>
      <w:proofErr w:type="spellStart"/>
      <w:r w:rsidRPr="00DB2EBB">
        <w:rPr>
          <w:rFonts w:ascii="ChronicleTextG1" w:hAnsi="ChronicleTextG1"/>
          <w:b/>
          <w:bCs/>
          <w:color w:val="000000" w:themeColor="text1"/>
        </w:rPr>
        <w:t>alliés</w:t>
      </w:r>
      <w:proofErr w:type="spellEnd"/>
      <w:r w:rsidRPr="00DB2EBB">
        <w:rPr>
          <w:rFonts w:ascii="ChronicleTextG1" w:hAnsi="ChronicleTextG1"/>
          <w:b/>
          <w:bCs/>
          <w:color w:val="000000" w:themeColor="text1"/>
        </w:rPr>
        <w:t xml:space="preserve"> ont un accord entre eux : </w:t>
      </w:r>
      <w:proofErr w:type="spellStart"/>
      <w:r w:rsidRPr="00DB2EBB">
        <w:rPr>
          <w:rFonts w:ascii="ChronicleTextG1" w:hAnsi="ChronicleTextG1"/>
          <w:b/>
          <w:bCs/>
          <w:color w:val="000000" w:themeColor="text1"/>
        </w:rPr>
        <w:t>défendre</w:t>
      </w:r>
      <w:proofErr w:type="spellEnd"/>
      <w:r w:rsidRPr="00DB2EBB">
        <w:rPr>
          <w:rFonts w:ascii="ChronicleTextG1" w:hAnsi="ChronicleTextG1"/>
          <w:b/>
          <w:bCs/>
          <w:color w:val="000000" w:themeColor="text1"/>
        </w:rPr>
        <w:t xml:space="preserve"> celui qui est attaqué. Essaye de comprendre ce qui va se passer alors.</w:t>
      </w:r>
      <w:r w:rsidRPr="00DB2EBB">
        <w:rPr>
          <w:rFonts w:ascii="ChronicleTextG1" w:hAnsi="ChronicleTextG1"/>
          <w:b/>
          <w:bCs/>
          <w:color w:val="000000" w:themeColor="text1"/>
        </w:rPr>
        <w:br/>
      </w:r>
      <w:r w:rsidRPr="00DB2EBB">
        <w:rPr>
          <w:rFonts w:ascii="ChronicleTextG1" w:hAnsi="ChronicleTextG1"/>
          <w:color w:val="000000" w:themeColor="text1"/>
        </w:rPr>
        <w:t xml:space="preserve">La Russie veut </w:t>
      </w:r>
      <w:proofErr w:type="spellStart"/>
      <w:r w:rsidRPr="00DB2EBB">
        <w:rPr>
          <w:rFonts w:ascii="ChronicleTextG1" w:hAnsi="ChronicleTextG1"/>
          <w:color w:val="000000" w:themeColor="text1"/>
        </w:rPr>
        <w:t>défendre</w:t>
      </w:r>
      <w:proofErr w:type="spellEnd"/>
      <w:r w:rsidRPr="00DB2EBB">
        <w:rPr>
          <w:rFonts w:ascii="ChronicleTextG1" w:hAnsi="ChronicleTextG1"/>
          <w:color w:val="000000" w:themeColor="text1"/>
        </w:rPr>
        <w:t xml:space="preserve"> la Serbie et </w:t>
      </w:r>
      <w:proofErr w:type="spellStart"/>
      <w:r w:rsidRPr="00DB2EBB">
        <w:rPr>
          <w:rFonts w:ascii="ChronicleTextG1" w:hAnsi="ChronicleTextG1"/>
          <w:color w:val="000000" w:themeColor="text1"/>
        </w:rPr>
        <w:t>décide</w:t>
      </w:r>
      <w:proofErr w:type="spellEnd"/>
      <w:r w:rsidRPr="00DB2EBB">
        <w:rPr>
          <w:rFonts w:ascii="ChronicleTextG1" w:hAnsi="ChronicleTextG1"/>
          <w:color w:val="000000" w:themeColor="text1"/>
        </w:rPr>
        <w:t xml:space="preserve"> de se </w:t>
      </w:r>
      <w:proofErr w:type="spellStart"/>
      <w:r w:rsidRPr="00DB2EBB">
        <w:rPr>
          <w:rFonts w:ascii="ChronicleTextG1" w:hAnsi="ChronicleTextG1"/>
          <w:color w:val="000000" w:themeColor="text1"/>
        </w:rPr>
        <w:t>préparer</w:t>
      </w:r>
      <w:proofErr w:type="spellEnd"/>
      <w:r w:rsidRPr="00DB2EBB">
        <w:rPr>
          <w:rFonts w:ascii="ChronicleTextG1" w:hAnsi="ChronicleTextG1"/>
          <w:color w:val="000000" w:themeColor="text1"/>
        </w:rPr>
        <w:t xml:space="preserve"> à la guerre contre l’Autriche-Hon- </w:t>
      </w:r>
      <w:proofErr w:type="spellStart"/>
      <w:r w:rsidRPr="00DB2EBB">
        <w:rPr>
          <w:rFonts w:ascii="ChronicleTextG1" w:hAnsi="ChronicleTextG1"/>
          <w:color w:val="000000" w:themeColor="text1"/>
        </w:rPr>
        <w:t>grie</w:t>
      </w:r>
      <w:proofErr w:type="spellEnd"/>
      <w:r w:rsidRPr="00DB2EBB">
        <w:rPr>
          <w:rFonts w:ascii="ChronicleTextG1" w:hAnsi="ChronicleTextG1"/>
          <w:color w:val="000000" w:themeColor="text1"/>
        </w:rPr>
        <w:t xml:space="preserve">. Du coup, l’Allemagne va </w:t>
      </w:r>
      <w:proofErr w:type="spellStart"/>
      <w:r w:rsidRPr="00DB2EBB">
        <w:rPr>
          <w:rFonts w:ascii="ChronicleTextG1" w:hAnsi="ChronicleTextG1"/>
          <w:color w:val="000000" w:themeColor="text1"/>
        </w:rPr>
        <w:t>défendre</w:t>
      </w:r>
      <w:proofErr w:type="spellEnd"/>
      <w:r w:rsidRPr="00DB2EBB">
        <w:rPr>
          <w:rFonts w:ascii="ChronicleTextG1" w:hAnsi="ChronicleTextG1"/>
          <w:color w:val="000000" w:themeColor="text1"/>
        </w:rPr>
        <w:t xml:space="preserve"> l’Autriche-Hongrie et les autres pays vont se </w:t>
      </w:r>
      <w:proofErr w:type="spellStart"/>
      <w:r w:rsidRPr="00DB2EBB">
        <w:rPr>
          <w:rFonts w:ascii="ChronicleTextG1" w:hAnsi="ChronicleTextG1"/>
          <w:color w:val="000000" w:themeColor="text1"/>
        </w:rPr>
        <w:t>défendre</w:t>
      </w:r>
      <w:proofErr w:type="spellEnd"/>
      <w:r w:rsidRPr="00DB2EBB">
        <w:rPr>
          <w:rFonts w:ascii="ChronicleTextG1" w:hAnsi="ChronicleTextG1"/>
          <w:color w:val="000000" w:themeColor="text1"/>
        </w:rPr>
        <w:t xml:space="preserve"> les uns les autres. </w:t>
      </w:r>
    </w:p>
    <w:p w:rsidR="00DB2EBB" w:rsidRPr="00DB2EBB" w:rsidRDefault="00DB2EBB" w:rsidP="00DB2EBB">
      <w:pPr>
        <w:pStyle w:val="NormalWeb"/>
        <w:rPr>
          <w:color w:val="000000" w:themeColor="text1"/>
        </w:rPr>
      </w:pPr>
      <w:proofErr w:type="gramStart"/>
      <w:r w:rsidRPr="00DB2EBB">
        <w:rPr>
          <w:rFonts w:ascii="EuropeanPiStd" w:hAnsi="EuropeanPiStd"/>
          <w:color w:val="000000" w:themeColor="text1"/>
          <w:sz w:val="26"/>
          <w:szCs w:val="26"/>
        </w:rPr>
        <w:t>❹</w:t>
      </w:r>
      <w:proofErr w:type="gramEnd"/>
      <w:r w:rsidRPr="00DB2EBB">
        <w:rPr>
          <w:rFonts w:ascii="EuropeanPiStd" w:hAnsi="EuropeanPiStd"/>
          <w:color w:val="000000" w:themeColor="text1"/>
          <w:sz w:val="26"/>
          <w:szCs w:val="26"/>
        </w:rPr>
        <w:t xml:space="preserve"> </w:t>
      </w:r>
      <w:r w:rsidRPr="00DB2EBB">
        <w:rPr>
          <w:rFonts w:ascii="ChronicleTextG1" w:hAnsi="ChronicleTextG1"/>
          <w:b/>
          <w:bCs/>
          <w:color w:val="000000" w:themeColor="text1"/>
        </w:rPr>
        <w:t xml:space="preserve">Observe le tableau (document 3) et lis le texte de Carles (document 4). </w:t>
      </w:r>
    </w:p>
    <w:p w:rsidR="00DB2EBB" w:rsidRPr="00DB2EBB" w:rsidRDefault="00DB2EBB" w:rsidP="00DB2EBB">
      <w:pPr>
        <w:pStyle w:val="NormalWeb"/>
        <w:rPr>
          <w:color w:val="000000" w:themeColor="text1"/>
        </w:rPr>
      </w:pPr>
      <w:r w:rsidRPr="00DB2EBB">
        <w:rPr>
          <w:rFonts w:ascii="ChronicleTextG1" w:hAnsi="ChronicleTextG1"/>
          <w:b/>
          <w:bCs/>
          <w:color w:val="000000" w:themeColor="text1"/>
        </w:rPr>
        <w:t xml:space="preserve">a) Imagine ce que peuvent se dire les personnages. Remplis les bulles. </w:t>
      </w:r>
    </w:p>
    <w:p w:rsidR="00DB2EBB" w:rsidRPr="00DB2EBB" w:rsidRDefault="00DB2EBB" w:rsidP="00DB2EBB">
      <w:pPr>
        <w:pStyle w:val="NormalWeb"/>
        <w:rPr>
          <w:color w:val="000000" w:themeColor="text1"/>
        </w:rPr>
      </w:pPr>
      <w:r w:rsidRPr="00DB2EBB">
        <w:rPr>
          <w:rFonts w:ascii="ChronicleTextG1" w:hAnsi="ChronicleTextG1"/>
          <w:color w:val="000000" w:themeColor="text1"/>
        </w:rPr>
        <w:t xml:space="preserve">Laisser les </w:t>
      </w:r>
      <w:proofErr w:type="spellStart"/>
      <w:r w:rsidRPr="00DB2EBB">
        <w:rPr>
          <w:rFonts w:ascii="ChronicleTextG1" w:hAnsi="ChronicleTextG1"/>
          <w:color w:val="000000" w:themeColor="text1"/>
        </w:rPr>
        <w:t>élèves</w:t>
      </w:r>
      <w:proofErr w:type="spellEnd"/>
      <w:r w:rsidRPr="00DB2EBB">
        <w:rPr>
          <w:rFonts w:ascii="ChronicleTextG1" w:hAnsi="ChronicleTextG1"/>
          <w:color w:val="000000" w:themeColor="text1"/>
        </w:rPr>
        <w:t xml:space="preserve"> imaginer ce que peuvent dire des gens qui se </w:t>
      </w:r>
      <w:proofErr w:type="spellStart"/>
      <w:r w:rsidRPr="00DB2EBB">
        <w:rPr>
          <w:rFonts w:ascii="ChronicleTextG1" w:hAnsi="ChronicleTextG1"/>
          <w:color w:val="000000" w:themeColor="text1"/>
        </w:rPr>
        <w:t>séparent</w:t>
      </w:r>
      <w:proofErr w:type="spellEnd"/>
      <w:r w:rsidRPr="00DB2EBB">
        <w:rPr>
          <w:rFonts w:ascii="ChronicleTextG1" w:hAnsi="ChronicleTextG1"/>
          <w:color w:val="000000" w:themeColor="text1"/>
        </w:rPr>
        <w:t xml:space="preserve"> à la veille d’une guerre, en fonction des </w:t>
      </w:r>
      <w:proofErr w:type="spellStart"/>
      <w:r w:rsidRPr="00DB2EBB">
        <w:rPr>
          <w:rFonts w:ascii="ChronicleTextG1" w:hAnsi="ChronicleTextG1"/>
          <w:color w:val="000000" w:themeColor="text1"/>
        </w:rPr>
        <w:t>différentes</w:t>
      </w:r>
      <w:proofErr w:type="spellEnd"/>
      <w:r w:rsidRPr="00DB2EBB">
        <w:rPr>
          <w:rFonts w:ascii="ChronicleTextG1" w:hAnsi="ChronicleTextG1"/>
          <w:color w:val="000000" w:themeColor="text1"/>
        </w:rPr>
        <w:t xml:space="preserve"> situations.</w:t>
      </w:r>
      <w:r w:rsidRPr="00DB2EBB">
        <w:rPr>
          <w:rFonts w:ascii="ChronicleTextG1" w:hAnsi="ChronicleTextG1"/>
          <w:color w:val="000000" w:themeColor="text1"/>
        </w:rPr>
        <w:br/>
      </w:r>
      <w:r w:rsidRPr="00DB2EBB">
        <w:rPr>
          <w:rFonts w:ascii="ChronicleTextG1" w:hAnsi="ChronicleTextG1"/>
          <w:b/>
          <w:bCs/>
          <w:color w:val="000000" w:themeColor="text1"/>
        </w:rPr>
        <w:t xml:space="preserve">b) Que nous apprend le texte sur le </w:t>
      </w:r>
      <w:proofErr w:type="spellStart"/>
      <w:r w:rsidRPr="00DB2EBB">
        <w:rPr>
          <w:rFonts w:ascii="ChronicleTextG1" w:hAnsi="ChronicleTextG1"/>
          <w:b/>
          <w:bCs/>
          <w:color w:val="000000" w:themeColor="text1"/>
        </w:rPr>
        <w:t>départ</w:t>
      </w:r>
      <w:proofErr w:type="spellEnd"/>
      <w:r w:rsidRPr="00DB2EBB">
        <w:rPr>
          <w:rFonts w:ascii="ChronicleTextG1" w:hAnsi="ChronicleTextG1"/>
          <w:b/>
          <w:bCs/>
          <w:color w:val="000000" w:themeColor="text1"/>
        </w:rPr>
        <w:t xml:space="preserve"> à la guerre ? Comment </w:t>
      </w:r>
      <w:proofErr w:type="spellStart"/>
      <w:r w:rsidRPr="00DB2EBB">
        <w:rPr>
          <w:rFonts w:ascii="ChronicleTextG1" w:hAnsi="ChronicleTextG1"/>
          <w:b/>
          <w:bCs/>
          <w:color w:val="000000" w:themeColor="text1"/>
        </w:rPr>
        <w:t>réagissent</w:t>
      </w:r>
      <w:proofErr w:type="spellEnd"/>
      <w:r w:rsidRPr="00DB2EBB">
        <w:rPr>
          <w:rFonts w:ascii="ChronicleTextG1" w:hAnsi="ChronicleTextG1"/>
          <w:b/>
          <w:bCs/>
          <w:color w:val="000000" w:themeColor="text1"/>
        </w:rPr>
        <w:t xml:space="preserve"> </w:t>
      </w:r>
    </w:p>
    <w:p w:rsidR="00DB2EBB" w:rsidRPr="00DB2EBB" w:rsidRDefault="00DB2EBB" w:rsidP="00DB2EBB">
      <w:pPr>
        <w:pStyle w:val="NormalWeb"/>
        <w:rPr>
          <w:color w:val="000000" w:themeColor="text1"/>
        </w:rPr>
      </w:pPr>
      <w:proofErr w:type="gramStart"/>
      <w:r w:rsidRPr="00DB2EBB">
        <w:rPr>
          <w:rFonts w:ascii="ChronicleTextG1" w:hAnsi="ChronicleTextG1"/>
          <w:b/>
          <w:bCs/>
          <w:color w:val="000000" w:themeColor="text1"/>
        </w:rPr>
        <w:t>les</w:t>
      </w:r>
      <w:proofErr w:type="gramEnd"/>
      <w:r w:rsidRPr="00DB2EBB">
        <w:rPr>
          <w:rFonts w:ascii="ChronicleTextG1" w:hAnsi="ChronicleTextG1"/>
          <w:b/>
          <w:bCs/>
          <w:color w:val="000000" w:themeColor="text1"/>
        </w:rPr>
        <w:t xml:space="preserve"> hommes ? Que se passe-t-il au village ? </w:t>
      </w:r>
    </w:p>
    <w:p w:rsidR="00DB2EBB" w:rsidRPr="00DB2EBB" w:rsidRDefault="00DB2EBB" w:rsidP="00DB2EBB">
      <w:pPr>
        <w:pStyle w:val="NormalWeb"/>
        <w:rPr>
          <w:color w:val="000000" w:themeColor="text1"/>
        </w:rPr>
      </w:pPr>
      <w:r w:rsidRPr="00DB2EBB">
        <w:rPr>
          <w:rFonts w:ascii="ChronicleTextG1" w:hAnsi="ChronicleTextG1"/>
          <w:color w:val="000000" w:themeColor="text1"/>
        </w:rPr>
        <w:t xml:space="preserve">Ce texte nous apprend comment les villageois ont </w:t>
      </w:r>
      <w:proofErr w:type="spellStart"/>
      <w:r w:rsidRPr="00DB2EBB">
        <w:rPr>
          <w:rFonts w:ascii="ChronicleTextG1" w:hAnsi="ChronicleTextG1"/>
          <w:color w:val="000000" w:themeColor="text1"/>
        </w:rPr>
        <w:t>réagi</w:t>
      </w:r>
      <w:proofErr w:type="spellEnd"/>
      <w:r w:rsidRPr="00DB2EBB">
        <w:rPr>
          <w:rFonts w:ascii="ChronicleTextG1" w:hAnsi="ChronicleTextG1"/>
          <w:color w:val="000000" w:themeColor="text1"/>
        </w:rPr>
        <w:t xml:space="preserve"> à l’annonce de la guerre. Certains ne semblent pas </w:t>
      </w:r>
      <w:proofErr w:type="spellStart"/>
      <w:r w:rsidRPr="00DB2EBB">
        <w:rPr>
          <w:rFonts w:ascii="ChronicleTextG1" w:hAnsi="ChronicleTextG1"/>
          <w:color w:val="000000" w:themeColor="text1"/>
        </w:rPr>
        <w:t>réaliser</w:t>
      </w:r>
      <w:proofErr w:type="spellEnd"/>
      <w:r w:rsidRPr="00DB2EBB">
        <w:rPr>
          <w:rFonts w:ascii="ChronicleTextG1" w:hAnsi="ChronicleTextG1"/>
          <w:color w:val="000000" w:themeColor="text1"/>
        </w:rPr>
        <w:t xml:space="preserve">. D’autres ont peur ou refusent de partir et se cachent. </w:t>
      </w:r>
    </w:p>
    <w:p w:rsidR="00DB2EBB" w:rsidRPr="00DB2EBB" w:rsidRDefault="00DB2EBB" w:rsidP="00DB2EBB">
      <w:pPr>
        <w:pStyle w:val="NormalWeb"/>
        <w:rPr>
          <w:color w:val="000000" w:themeColor="text1"/>
        </w:rPr>
      </w:pPr>
      <w:r w:rsidRPr="00DB2EBB">
        <w:rPr>
          <w:rFonts w:ascii="ChronicleTextG1" w:hAnsi="ChronicleTextG1"/>
          <w:color w:val="000000" w:themeColor="text1"/>
        </w:rPr>
        <w:t xml:space="preserve">La </w:t>
      </w:r>
      <w:proofErr w:type="spellStart"/>
      <w:r w:rsidRPr="00DB2EBB">
        <w:rPr>
          <w:rFonts w:ascii="ChronicleTextG1" w:hAnsi="ChronicleTextG1"/>
          <w:color w:val="000000" w:themeColor="text1"/>
        </w:rPr>
        <w:t>conséquence</w:t>
      </w:r>
      <w:proofErr w:type="spellEnd"/>
      <w:r w:rsidRPr="00DB2EBB">
        <w:rPr>
          <w:rFonts w:ascii="ChronicleTextG1" w:hAnsi="ChronicleTextG1"/>
          <w:color w:val="000000" w:themeColor="text1"/>
        </w:rPr>
        <w:t xml:space="preserve"> pour le village est qu’il n’y a plus un homme entre 20 et 40 ans : ils sont tous partis à la guerre. </w:t>
      </w:r>
    </w:p>
    <w:p w:rsidR="0037043A" w:rsidRPr="00DB2EBB" w:rsidRDefault="008925D6" w:rsidP="00DB2EBB"/>
    <w:sectPr w:rsidR="0037043A" w:rsidRPr="00DB2EBB" w:rsidSect="00EC4C3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5D6" w:rsidRDefault="008925D6" w:rsidP="00DB2EBB">
      <w:r>
        <w:separator/>
      </w:r>
    </w:p>
  </w:endnote>
  <w:endnote w:type="continuationSeparator" w:id="0">
    <w:p w:rsidR="008925D6" w:rsidRDefault="008925D6" w:rsidP="00DB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uropeanPiStd">
    <w:altName w:val="Cambria"/>
    <w:panose1 w:val="020B0604020202020204"/>
    <w:charset w:val="00"/>
    <w:family w:val="roman"/>
    <w:notTrueType/>
    <w:pitch w:val="default"/>
  </w:font>
  <w:font w:name="ChronicleTextG1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5D6" w:rsidRDefault="008925D6" w:rsidP="00DB2EBB">
      <w:r>
        <w:separator/>
      </w:r>
    </w:p>
  </w:footnote>
  <w:footnote w:type="continuationSeparator" w:id="0">
    <w:p w:rsidR="008925D6" w:rsidRDefault="008925D6" w:rsidP="00DB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BB" w:rsidRDefault="00DB2EBB">
    <w:pPr>
      <w:pStyle w:val="En-tte"/>
    </w:pPr>
  </w:p>
  <w:p w:rsidR="00DB2EBB" w:rsidRDefault="00DB2EBB">
    <w:pPr>
      <w:pStyle w:val="En-tte"/>
    </w:pPr>
  </w:p>
  <w:p w:rsidR="00DB2EBB" w:rsidRDefault="00DB2EBB">
    <w:pPr>
      <w:pStyle w:val="En-tte"/>
    </w:pPr>
  </w:p>
  <w:p w:rsidR="00DB2EBB" w:rsidRDefault="00DB2EBB">
    <w:pPr>
      <w:pStyle w:val="En-tte"/>
    </w:pPr>
  </w:p>
  <w:p w:rsidR="00DB2EBB" w:rsidRDefault="00DB2E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BB"/>
    <w:rsid w:val="00436F6D"/>
    <w:rsid w:val="00661AEE"/>
    <w:rsid w:val="008925D6"/>
    <w:rsid w:val="00DB2EBB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23934"/>
  <w15:chartTrackingRefBased/>
  <w15:docId w15:val="{079C0167-A173-6541-AE85-2A5F625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E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2EBB"/>
  </w:style>
  <w:style w:type="paragraph" w:styleId="Pieddepage">
    <w:name w:val="footer"/>
    <w:basedOn w:val="Normal"/>
    <w:link w:val="PieddepageCar"/>
    <w:uiPriority w:val="99"/>
    <w:unhideWhenUsed/>
    <w:rsid w:val="00DB2E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EBB"/>
  </w:style>
  <w:style w:type="paragraph" w:styleId="NormalWeb">
    <w:name w:val="Normal (Web)"/>
    <w:basedOn w:val="Normal"/>
    <w:uiPriority w:val="99"/>
    <w:semiHidden/>
    <w:unhideWhenUsed/>
    <w:rsid w:val="00DB2E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2020-06-04T13:35:00Z</dcterms:created>
  <dcterms:modified xsi:type="dcterms:W3CDTF">2020-06-04T13:36:00Z</dcterms:modified>
</cp:coreProperties>
</file>