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3F1F09" w:rsidRDefault="008A27BA" w:rsidP="008A27BA">
      <w:pPr>
        <w:jc w:val="center"/>
        <w:rPr>
          <w:b/>
          <w:u w:val="single"/>
        </w:rPr>
      </w:pPr>
      <w:r w:rsidRPr="003F1F09">
        <w:rPr>
          <w:b/>
          <w:u w:val="single"/>
        </w:rPr>
        <w:t>Sciences : L’alimentation</w:t>
      </w:r>
    </w:p>
    <w:p w:rsidR="008A27BA" w:rsidRDefault="008A27BA" w:rsidP="008A27BA">
      <w:pPr>
        <w:jc w:val="center"/>
        <w:rPr>
          <w:b/>
        </w:rPr>
      </w:pPr>
    </w:p>
    <w:p w:rsidR="008A27BA" w:rsidRDefault="008A27BA" w:rsidP="008A27BA">
      <w:pPr>
        <w:jc w:val="both"/>
        <w:rPr>
          <w:b/>
        </w:rPr>
      </w:pPr>
      <w:r>
        <w:rPr>
          <w:b/>
        </w:rPr>
        <w:t xml:space="preserve">Petit quizz sur les séances précédentes (sur l’ardoise) : </w:t>
      </w:r>
    </w:p>
    <w:p w:rsidR="008A27BA" w:rsidRDefault="008A27BA" w:rsidP="008A27BA">
      <w:pPr>
        <w:jc w:val="both"/>
        <w:rPr>
          <w:b/>
        </w:rPr>
      </w:pPr>
    </w:p>
    <w:p w:rsidR="008A27BA" w:rsidRPr="003F1F09" w:rsidRDefault="008A27BA" w:rsidP="008A27BA">
      <w:pPr>
        <w:pStyle w:val="Paragraphedeliste"/>
        <w:numPr>
          <w:ilvl w:val="0"/>
          <w:numId w:val="1"/>
        </w:numPr>
        <w:jc w:val="both"/>
      </w:pPr>
      <w:r w:rsidRPr="003F1F09">
        <w:t xml:space="preserve">Quels sont les 3 origines possibles de nos aliments ? </w:t>
      </w:r>
    </w:p>
    <w:p w:rsidR="008A27BA" w:rsidRPr="003F1F09" w:rsidRDefault="008A27BA" w:rsidP="008A27BA">
      <w:pPr>
        <w:pStyle w:val="Paragraphedeliste"/>
        <w:numPr>
          <w:ilvl w:val="0"/>
          <w:numId w:val="1"/>
        </w:numPr>
        <w:jc w:val="both"/>
      </w:pPr>
      <w:r w:rsidRPr="003F1F09">
        <w:t xml:space="preserve">Barre l’intrus et explique pourquoi : côtes de porc – jambon – tomates – œuf </w:t>
      </w:r>
    </w:p>
    <w:p w:rsidR="008A27BA" w:rsidRPr="003F1F09" w:rsidRDefault="008A27BA" w:rsidP="008A27BA">
      <w:pPr>
        <w:pStyle w:val="Paragraphedeliste"/>
        <w:numPr>
          <w:ilvl w:val="0"/>
          <w:numId w:val="1"/>
        </w:numPr>
        <w:jc w:val="both"/>
      </w:pPr>
      <w:r w:rsidRPr="003F1F09">
        <w:t xml:space="preserve">Quelles sont les 7 catégories </w:t>
      </w:r>
      <w:r w:rsidR="001B6C3D" w:rsidRPr="003F1F09">
        <w:t xml:space="preserve">qui permettent d’avoir une alimentation saine et équilibrée ? </w:t>
      </w:r>
    </w:p>
    <w:p w:rsidR="001B6C3D" w:rsidRPr="003F1F09" w:rsidRDefault="001B6C3D" w:rsidP="008A27BA">
      <w:pPr>
        <w:pStyle w:val="Paragraphedeliste"/>
        <w:numPr>
          <w:ilvl w:val="0"/>
          <w:numId w:val="1"/>
        </w:numPr>
        <w:jc w:val="both"/>
      </w:pPr>
      <w:r w:rsidRPr="003F1F09">
        <w:t xml:space="preserve">Est-ce que les aliments jouent tous le même rôle pour le corps ? </w:t>
      </w:r>
    </w:p>
    <w:p w:rsidR="001B6C3D" w:rsidRPr="003F1F09" w:rsidRDefault="001B6C3D" w:rsidP="008A27BA">
      <w:pPr>
        <w:pStyle w:val="Paragraphedeliste"/>
        <w:numPr>
          <w:ilvl w:val="0"/>
          <w:numId w:val="1"/>
        </w:numPr>
        <w:jc w:val="both"/>
      </w:pPr>
      <w:r w:rsidRPr="003F1F09">
        <w:t xml:space="preserve">Si non, quels sont les différents rôles ? </w:t>
      </w:r>
    </w:p>
    <w:p w:rsidR="008A27BA" w:rsidRDefault="008A27BA" w:rsidP="008A27BA">
      <w:pPr>
        <w:jc w:val="center"/>
        <w:rPr>
          <w:b/>
        </w:rPr>
      </w:pPr>
    </w:p>
    <w:p w:rsidR="008A27BA" w:rsidRDefault="008A27BA" w:rsidP="008A27BA">
      <w:pPr>
        <w:jc w:val="center"/>
        <w:rPr>
          <w:b/>
        </w:rPr>
      </w:pPr>
    </w:p>
    <w:p w:rsidR="008A27BA" w:rsidRPr="003F1F09" w:rsidRDefault="008A27BA" w:rsidP="008A27BA">
      <w:pPr>
        <w:rPr>
          <w:b/>
          <w:highlight w:val="yellow"/>
        </w:rPr>
      </w:pPr>
      <w:r w:rsidRPr="003F1F09">
        <w:rPr>
          <w:b/>
          <w:highlight w:val="yellow"/>
        </w:rPr>
        <w:t xml:space="preserve">À votre avis, combien de fois faut-il manger par jour ? </w:t>
      </w:r>
    </w:p>
    <w:p w:rsidR="003F1F09" w:rsidRPr="003F1F09" w:rsidRDefault="003F1F09" w:rsidP="008A27BA">
      <w:pPr>
        <w:rPr>
          <w:b/>
          <w:highlight w:val="yellow"/>
        </w:rPr>
      </w:pPr>
    </w:p>
    <w:p w:rsidR="003F1F09" w:rsidRDefault="003F1F09" w:rsidP="008A27BA">
      <w:pPr>
        <w:rPr>
          <w:b/>
        </w:rPr>
      </w:pPr>
      <w:r w:rsidRPr="003F1F09">
        <w:rPr>
          <w:b/>
          <w:highlight w:val="yellow"/>
        </w:rPr>
        <w:t>A-t-on besoin d’énergie la nuit ? Si oui, pourquoi ?</w:t>
      </w:r>
      <w:r>
        <w:rPr>
          <w:b/>
        </w:rPr>
        <w:t xml:space="preserve"> </w:t>
      </w:r>
      <w:bookmarkStart w:id="0" w:name="_GoBack"/>
      <w:bookmarkEnd w:id="0"/>
    </w:p>
    <w:p w:rsidR="003F1F09" w:rsidRDefault="003F1F09" w:rsidP="008A27BA">
      <w:pPr>
        <w:rPr>
          <w:b/>
        </w:rPr>
      </w:pPr>
    </w:p>
    <w:p w:rsidR="008A27BA" w:rsidRDefault="003F1F09" w:rsidP="008A27BA">
      <w:pPr>
        <w:rPr>
          <w:b/>
        </w:rPr>
      </w:pPr>
      <w:r>
        <w:rPr>
          <w:b/>
        </w:rPr>
        <w:t xml:space="preserve">Regarder la vidéo suivante : </w:t>
      </w:r>
    </w:p>
    <w:p w:rsidR="008A27BA" w:rsidRDefault="008A27BA" w:rsidP="008A27BA">
      <w:pPr>
        <w:rPr>
          <w:b/>
        </w:rPr>
      </w:pPr>
    </w:p>
    <w:p w:rsidR="008A27BA" w:rsidRPr="008A27BA" w:rsidRDefault="008A27BA" w:rsidP="008A27BA">
      <w:pPr>
        <w:rPr>
          <w:rFonts w:ascii="Times New Roman" w:eastAsia="Times New Roman" w:hAnsi="Times New Roman" w:cs="Times New Roman"/>
        </w:rPr>
      </w:pPr>
      <w:hyperlink r:id="rId5" w:history="1">
        <w:r w:rsidRPr="008A27BA">
          <w:rPr>
            <w:rFonts w:ascii="Times New Roman" w:eastAsia="Times New Roman" w:hAnsi="Times New Roman" w:cs="Times New Roman"/>
            <w:color w:val="0000FF"/>
            <w:u w:val="single"/>
          </w:rPr>
          <w:t>https://lesfondamentaux.reseau-canope.fr/discipline/sciences/le-fonctionnement-du-corps-humain-et-la-sante/lalimentation/les-roles-des-differents-repas-de-la-journee.html</w:t>
        </w:r>
      </w:hyperlink>
    </w:p>
    <w:p w:rsidR="008A27BA" w:rsidRDefault="008A27BA" w:rsidP="008A27BA">
      <w:pPr>
        <w:jc w:val="center"/>
        <w:rPr>
          <w:b/>
        </w:rPr>
      </w:pPr>
    </w:p>
    <w:p w:rsidR="003F1F09" w:rsidRPr="003F1F09" w:rsidRDefault="003F1F09" w:rsidP="003F1F09">
      <w:pPr>
        <w:rPr>
          <w:b/>
          <w:u w:val="single"/>
        </w:rPr>
      </w:pPr>
      <w:r w:rsidRPr="003F1F09">
        <w:rPr>
          <w:b/>
          <w:u w:val="single"/>
        </w:rPr>
        <w:t xml:space="preserve">Trace écrite : </w:t>
      </w:r>
    </w:p>
    <w:p w:rsidR="003F1F09" w:rsidRDefault="003F1F09" w:rsidP="003F1F09">
      <w:pPr>
        <w:rPr>
          <w:b/>
        </w:rPr>
      </w:pPr>
    </w:p>
    <w:p w:rsidR="003F1F09" w:rsidRPr="003F1F09" w:rsidRDefault="003F1F09" w:rsidP="003F1F09">
      <w:pPr>
        <w:rPr>
          <w:rFonts w:eastAsia="Times New Roman" w:cstheme="minorHAnsi"/>
          <w:color w:val="000000" w:themeColor="text1"/>
        </w:rPr>
      </w:pPr>
      <w:r w:rsidRPr="003F1F09">
        <w:rPr>
          <w:rFonts w:eastAsia="Times New Roman" w:cstheme="minorHAnsi"/>
          <w:color w:val="000000" w:themeColor="text1"/>
          <w:shd w:val="clear" w:color="auto" w:fill="FFFFFF"/>
        </w:rPr>
        <w:t>L’apport énergétique doit être réparti dans la journée</w:t>
      </w:r>
      <w:r w:rsidRPr="003F1F09">
        <w:rPr>
          <w:rFonts w:eastAsia="Times New Roman" w:cstheme="minorHAnsi"/>
          <w:color w:val="000000" w:themeColor="text1"/>
        </w:rPr>
        <w:t xml:space="preserve"> </w:t>
      </w:r>
      <w:r w:rsidRPr="003F1F09">
        <w:rPr>
          <w:rFonts w:eastAsia="Times New Roman" w:cstheme="minorHAnsi"/>
          <w:color w:val="000000" w:themeColor="text1"/>
          <w:shd w:val="clear" w:color="auto" w:fill="FFFFFF"/>
        </w:rPr>
        <w:t>au cours des quatre repas pour couvrir les dépenses de l’organisme.</w:t>
      </w:r>
      <w:r w:rsidRPr="003F1F09">
        <w:rPr>
          <w:rFonts w:eastAsia="Times New Roman" w:cstheme="minorHAnsi"/>
          <w:color w:val="000000" w:themeColor="text1"/>
        </w:rPr>
        <w:t xml:space="preserve"> </w:t>
      </w:r>
      <w:r w:rsidRPr="003F1F09">
        <w:rPr>
          <w:rFonts w:eastAsia="Times New Roman" w:cstheme="minorHAnsi"/>
          <w:color w:val="000000" w:themeColor="text1"/>
          <w:shd w:val="clear" w:color="auto" w:fill="FFFFFF"/>
        </w:rPr>
        <w:t>Il est important de prendre un petit-déjeuner complet</w:t>
      </w:r>
      <w:r w:rsidRPr="003F1F09">
        <w:rPr>
          <w:rFonts w:eastAsia="Times New Roman" w:cstheme="minorHAnsi"/>
          <w:color w:val="000000" w:themeColor="text1"/>
        </w:rPr>
        <w:t xml:space="preserve"> </w:t>
      </w:r>
      <w:r w:rsidRPr="003F1F09">
        <w:rPr>
          <w:rFonts w:eastAsia="Times New Roman" w:cstheme="minorHAnsi"/>
          <w:color w:val="000000" w:themeColor="text1"/>
          <w:shd w:val="clear" w:color="auto" w:fill="FFFFFF"/>
        </w:rPr>
        <w:t>pour être concentré toute la matinée à l’école. Le déjeuner</w:t>
      </w:r>
      <w:r w:rsidRPr="003F1F09">
        <w:rPr>
          <w:rFonts w:eastAsia="Times New Roman" w:cstheme="minorHAnsi"/>
          <w:color w:val="000000" w:themeColor="text1"/>
        </w:rPr>
        <w:t xml:space="preserve"> </w:t>
      </w:r>
      <w:r w:rsidRPr="003F1F09">
        <w:rPr>
          <w:rFonts w:eastAsia="Times New Roman" w:cstheme="minorHAnsi"/>
          <w:color w:val="000000" w:themeColor="text1"/>
          <w:shd w:val="clear" w:color="auto" w:fill="FFFFFF"/>
        </w:rPr>
        <w:t>apporte ce dont on a besoin pour les activités de l’après-midi.</w:t>
      </w:r>
    </w:p>
    <w:p w:rsidR="003F1F09" w:rsidRDefault="003F1F09" w:rsidP="008A27BA">
      <w:pPr>
        <w:jc w:val="center"/>
        <w:rPr>
          <w:b/>
        </w:rPr>
      </w:pPr>
    </w:p>
    <w:p w:rsidR="003F1F09" w:rsidRPr="008A27BA" w:rsidRDefault="003F1F09" w:rsidP="003F1F09">
      <w:pPr>
        <w:rPr>
          <w:b/>
        </w:rPr>
      </w:pPr>
      <w:r>
        <w:rPr>
          <w:b/>
        </w:rPr>
        <w:t xml:space="preserve">Coller et commentez le graphique </w:t>
      </w:r>
      <w:r>
        <w:rPr>
          <w:b/>
          <w:noProof/>
        </w:rPr>
        <w:drawing>
          <wp:inline distT="0" distB="0" distL="0" distR="0">
            <wp:extent cx="5756910" cy="3448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F09" w:rsidRPr="008A27BA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C6387"/>
    <w:multiLevelType w:val="hybridMultilevel"/>
    <w:tmpl w:val="CF965880"/>
    <w:lvl w:ilvl="0" w:tplc="76BC7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BA"/>
    <w:rsid w:val="001B6C3D"/>
    <w:rsid w:val="003F1F09"/>
    <w:rsid w:val="00436F6D"/>
    <w:rsid w:val="00661AEE"/>
    <w:rsid w:val="008A27BA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31B75"/>
  <w15:chartTrackingRefBased/>
  <w15:docId w15:val="{6E35AF21-9700-EA49-B28C-C88378CB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A27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lesfondamentaux.reseau-canope.fr/discipline/sciences/le-fonctionnement-du-corps-humain-et-la-sante/lalimentation/les-roles-des-differents-repas-de-la-journe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2020-06-04T12:40:00Z</dcterms:created>
  <dcterms:modified xsi:type="dcterms:W3CDTF">2020-06-04T13:32:00Z</dcterms:modified>
</cp:coreProperties>
</file>