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43A" w:rsidRPr="006A7F45" w:rsidRDefault="006A7F45">
      <w:pPr>
        <w:rPr>
          <w:sz w:val="32"/>
          <w:szCs w:val="32"/>
          <w:highlight w:val="green"/>
        </w:rPr>
      </w:pPr>
      <w:r w:rsidRPr="006A7F45">
        <w:rPr>
          <w:sz w:val="32"/>
          <w:szCs w:val="32"/>
        </w:rPr>
        <w:t xml:space="preserve">Analyse ces </w:t>
      </w:r>
      <w:r>
        <w:rPr>
          <w:sz w:val="32"/>
          <w:szCs w:val="32"/>
        </w:rPr>
        <w:t xml:space="preserve">3 </w:t>
      </w:r>
      <w:bookmarkStart w:id="0" w:name="_GoBack"/>
      <w:bookmarkEnd w:id="0"/>
      <w:r w:rsidRPr="006A7F45">
        <w:rPr>
          <w:sz w:val="32"/>
          <w:szCs w:val="32"/>
        </w:rPr>
        <w:t xml:space="preserve">phrases : Souligne et indique : </w:t>
      </w:r>
      <w:r w:rsidRPr="006A7F45">
        <w:rPr>
          <w:sz w:val="32"/>
          <w:szCs w:val="32"/>
          <w:highlight w:val="yellow"/>
        </w:rPr>
        <w:t>le sujet,</w:t>
      </w:r>
      <w:r w:rsidRPr="006A7F45">
        <w:rPr>
          <w:sz w:val="32"/>
          <w:szCs w:val="32"/>
        </w:rPr>
        <w:t xml:space="preserve"> </w:t>
      </w:r>
      <w:r w:rsidRPr="006A7F45">
        <w:rPr>
          <w:sz w:val="32"/>
          <w:szCs w:val="32"/>
          <w:highlight w:val="red"/>
        </w:rPr>
        <w:t>le verbe</w:t>
      </w:r>
      <w:r w:rsidRPr="006A7F45">
        <w:rPr>
          <w:sz w:val="32"/>
          <w:szCs w:val="32"/>
          <w:highlight w:val="blue"/>
        </w:rPr>
        <w:t>, les compléments essentiels (COD/COI)</w:t>
      </w:r>
      <w:r w:rsidRPr="006A7F45">
        <w:rPr>
          <w:sz w:val="32"/>
          <w:szCs w:val="32"/>
        </w:rPr>
        <w:t xml:space="preserve"> et </w:t>
      </w:r>
      <w:r w:rsidRPr="006A7F45">
        <w:rPr>
          <w:sz w:val="32"/>
          <w:szCs w:val="32"/>
          <w:highlight w:val="green"/>
        </w:rPr>
        <w:t>les compléments circonstanciels (CCT/CCL/CCM)</w:t>
      </w:r>
    </w:p>
    <w:p w:rsidR="006A7F45" w:rsidRPr="006A7F45" w:rsidRDefault="006A7F45" w:rsidP="006A7F45">
      <w:pPr>
        <w:spacing w:line="360" w:lineRule="auto"/>
        <w:rPr>
          <w:sz w:val="28"/>
          <w:szCs w:val="28"/>
        </w:rPr>
      </w:pPr>
    </w:p>
    <w:p w:rsidR="006A7F45" w:rsidRPr="006A7F45" w:rsidRDefault="006A7F45" w:rsidP="006A7F45">
      <w:pPr>
        <w:spacing w:line="360" w:lineRule="auto"/>
        <w:rPr>
          <w:sz w:val="28"/>
          <w:szCs w:val="28"/>
        </w:rPr>
      </w:pPr>
    </w:p>
    <w:p w:rsidR="006A7F45" w:rsidRPr="006A7F45" w:rsidRDefault="006A7F45" w:rsidP="006A7F45">
      <w:pPr>
        <w:spacing w:line="360" w:lineRule="auto"/>
        <w:rPr>
          <w:sz w:val="28"/>
          <w:szCs w:val="28"/>
        </w:rPr>
      </w:pPr>
      <w:r w:rsidRPr="006A7F45">
        <w:rPr>
          <w:sz w:val="28"/>
          <w:szCs w:val="28"/>
        </w:rPr>
        <w:t xml:space="preserve">L’éléphanteau retourna chez lui en Afrique, en jouant avec sa trompe. </w:t>
      </w:r>
    </w:p>
    <w:p w:rsidR="006A7F45" w:rsidRPr="006A7F45" w:rsidRDefault="006A7F45" w:rsidP="006A7F45">
      <w:pPr>
        <w:spacing w:line="360" w:lineRule="auto"/>
        <w:rPr>
          <w:sz w:val="28"/>
          <w:szCs w:val="28"/>
        </w:rPr>
      </w:pPr>
    </w:p>
    <w:p w:rsidR="006A7F45" w:rsidRDefault="006A7F45" w:rsidP="006A7F45">
      <w:pPr>
        <w:spacing w:line="360" w:lineRule="auto"/>
        <w:rPr>
          <w:sz w:val="28"/>
          <w:szCs w:val="28"/>
        </w:rPr>
      </w:pPr>
      <w:r w:rsidRPr="006A7F45">
        <w:rPr>
          <w:sz w:val="28"/>
          <w:szCs w:val="28"/>
        </w:rPr>
        <w:t xml:space="preserve">Après le diner, les jours sans pluie, on s’asseyait dans le jardin fleuri.  </w:t>
      </w:r>
    </w:p>
    <w:p w:rsidR="006A7F45" w:rsidRDefault="006A7F45" w:rsidP="006A7F45">
      <w:pPr>
        <w:spacing w:line="360" w:lineRule="auto"/>
        <w:rPr>
          <w:sz w:val="28"/>
          <w:szCs w:val="28"/>
        </w:rPr>
      </w:pPr>
    </w:p>
    <w:p w:rsidR="006A7F45" w:rsidRPr="006A7F45" w:rsidRDefault="006A7F45" w:rsidP="006A7F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Dans ma classe, on apprenait à lire et à compter. </w:t>
      </w:r>
    </w:p>
    <w:p w:rsidR="006A7F45" w:rsidRPr="006A7F45" w:rsidRDefault="006A7F45">
      <w:pPr>
        <w:spacing w:line="360" w:lineRule="auto"/>
        <w:rPr>
          <w:sz w:val="28"/>
          <w:szCs w:val="28"/>
        </w:rPr>
      </w:pPr>
    </w:p>
    <w:sectPr w:rsidR="006A7F45" w:rsidRPr="006A7F45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45"/>
    <w:rsid w:val="00436F6D"/>
    <w:rsid w:val="00661AEE"/>
    <w:rsid w:val="006A7F45"/>
    <w:rsid w:val="00E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D64079"/>
  <w15:chartTrackingRefBased/>
  <w15:docId w15:val="{62AAD739-85ED-D349-AB4F-165FCEA8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302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1</cp:revision>
  <dcterms:created xsi:type="dcterms:W3CDTF">2020-03-20T09:11:00Z</dcterms:created>
  <dcterms:modified xsi:type="dcterms:W3CDTF">2020-03-20T09:15:00Z</dcterms:modified>
</cp:coreProperties>
</file>