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C502A9" w:rsidRDefault="0033069F" w:rsidP="00C502A9">
      <w:pPr>
        <w:jc w:val="center"/>
        <w:rPr>
          <w:b/>
          <w:u w:val="single"/>
        </w:rPr>
      </w:pPr>
      <w:r w:rsidRPr="00C502A9">
        <w:rPr>
          <w:b/>
          <w:u w:val="single"/>
        </w:rPr>
        <w:t>Histoire :</w:t>
      </w:r>
    </w:p>
    <w:p w:rsidR="0033069F" w:rsidRDefault="0033069F"/>
    <w:p w:rsidR="0033069F" w:rsidRDefault="0033069F">
      <w:r>
        <w:t xml:space="preserve">Nous allons voir dans cette séance que malgré les espoirs que fait naître la République, malgré les nouveaux droits qu’elle donne, le gouvernement rencontre des difficultés. </w:t>
      </w:r>
    </w:p>
    <w:p w:rsidR="0033069F" w:rsidRDefault="0033069F"/>
    <w:p w:rsidR="0033069F" w:rsidRPr="00C502A9" w:rsidRDefault="0033069F">
      <w:pPr>
        <w:rPr>
          <w:b/>
          <w:u w:val="single"/>
        </w:rPr>
      </w:pPr>
      <w:r w:rsidRPr="00C502A9">
        <w:rPr>
          <w:b/>
          <w:u w:val="single"/>
        </w:rPr>
        <w:t xml:space="preserve">Regarder la Une du petit journal : </w:t>
      </w:r>
    </w:p>
    <w:p w:rsidR="0033069F" w:rsidRDefault="0033069F"/>
    <w:p w:rsidR="0033069F" w:rsidRDefault="0033069F" w:rsidP="0033069F">
      <w:pPr>
        <w:pStyle w:val="Paragraphedeliste"/>
        <w:numPr>
          <w:ilvl w:val="0"/>
          <w:numId w:val="1"/>
        </w:numPr>
      </w:pPr>
      <w:r w:rsidRPr="00C502A9">
        <w:rPr>
          <w:b/>
        </w:rPr>
        <w:t>Que peux-tu observer sur cette image</w:t>
      </w:r>
      <w:r>
        <w:t xml:space="preserve"> ? </w:t>
      </w:r>
    </w:p>
    <w:p w:rsidR="0033069F" w:rsidRDefault="0033069F" w:rsidP="0033069F"/>
    <w:p w:rsidR="0033069F" w:rsidRPr="00C502A9" w:rsidRDefault="0033069F" w:rsidP="0033069F">
      <w:pPr>
        <w:pStyle w:val="Paragraphedeliste"/>
        <w:numPr>
          <w:ilvl w:val="0"/>
          <w:numId w:val="2"/>
        </w:numPr>
        <w:rPr>
          <w:b/>
          <w:u w:val="single"/>
        </w:rPr>
      </w:pPr>
      <w:r w:rsidRPr="00C502A9">
        <w:rPr>
          <w:b/>
          <w:u w:val="single"/>
        </w:rPr>
        <w:t xml:space="preserve">Éléments : </w:t>
      </w:r>
    </w:p>
    <w:p w:rsidR="0033069F" w:rsidRDefault="0033069F" w:rsidP="0033069F"/>
    <w:p w:rsidR="0033069F" w:rsidRDefault="0033069F" w:rsidP="0033069F">
      <w:r>
        <w:t xml:space="preserve">Cour des invalides à Paris où sont regroupés ceux qui dirigent l’armée française. Aux Invalides se trouvent les cendres et le tombeau de Napoléon Ier (depuis 1840). </w:t>
      </w:r>
    </w:p>
    <w:p w:rsidR="0033069F" w:rsidRDefault="0033069F" w:rsidP="0033069F">
      <w:r>
        <w:t xml:space="preserve">On voit un militaire qui </w:t>
      </w:r>
      <w:r w:rsidR="003A5A11">
        <w:t>b</w:t>
      </w:r>
      <w:r>
        <w:t xml:space="preserve">rise une épée. Par terre on voit des éléments d’un uniforme militaire. Il y a un homme au garde à vous. Il y a écrit </w:t>
      </w:r>
      <w:r w:rsidR="003A5A11">
        <w:t>« </w:t>
      </w:r>
      <w:r>
        <w:t>le traître</w:t>
      </w:r>
      <w:proofErr w:type="gramStart"/>
      <w:r w:rsidR="003A5A11">
        <w:t> »</w:t>
      </w:r>
      <w:r>
        <w:t>…</w:t>
      </w:r>
      <w:proofErr w:type="gramEnd"/>
      <w:r>
        <w:t xml:space="preserve"> </w:t>
      </w:r>
    </w:p>
    <w:p w:rsidR="0033069F" w:rsidRDefault="0033069F" w:rsidP="0033069F"/>
    <w:p w:rsidR="00C502A9" w:rsidRDefault="00C502A9" w:rsidP="0033069F"/>
    <w:p w:rsidR="00C502A9" w:rsidRPr="00C502A9" w:rsidRDefault="00C502A9" w:rsidP="00C502A9">
      <w:pPr>
        <w:pStyle w:val="Paragraphedeliste"/>
        <w:numPr>
          <w:ilvl w:val="0"/>
          <w:numId w:val="1"/>
        </w:numPr>
        <w:rPr>
          <w:b/>
        </w:rPr>
      </w:pPr>
      <w:r w:rsidRPr="00C502A9">
        <w:rPr>
          <w:b/>
        </w:rPr>
        <w:t xml:space="preserve">À lire avant de lire les documents et de répondre aux questions. </w:t>
      </w:r>
    </w:p>
    <w:p w:rsidR="0033069F" w:rsidRDefault="0033069F" w:rsidP="0033069F"/>
    <w:p w:rsidR="0033069F" w:rsidRDefault="0033069F" w:rsidP="0033069F">
      <w:r>
        <w:t>La première page du journal que tu observes est un moment très important de la fin du XIXème siècle. Il s’agit du jour on dégrade le capitaine Dreyfus, c’est-à-dire qu’on le renvoie de l’armée. Ce militaire, pourtant fidèle à la France est reconnu coupable dans une affaire d’espionnage et condamné à ne plus faire partie de l’armée. On l’accuse d’avoir remis des documents secrets aux ennemis de la France : les Allemands. Espion pour l’Allemagne… rien de plus grave à l’époque ! Mais il n’y avait aucune preuve réelle pour l’accuser.</w:t>
      </w:r>
    </w:p>
    <w:p w:rsidR="0033069F" w:rsidRDefault="0033069F" w:rsidP="0033069F">
      <w:r>
        <w:t xml:space="preserve">À partir de ce jour en France se sont opposés des gens contre lui </w:t>
      </w:r>
      <w:r w:rsidR="00C502A9">
        <w:t>(les</w:t>
      </w:r>
      <w:r>
        <w:t xml:space="preserve"> </w:t>
      </w:r>
      <w:proofErr w:type="spellStart"/>
      <w:r>
        <w:t>anti-dreyfusards</w:t>
      </w:r>
      <w:proofErr w:type="spellEnd"/>
      <w:r>
        <w:t xml:space="preserve">) et des gens qui le défendent et le soutiennent : les dreyfusards. </w:t>
      </w:r>
    </w:p>
    <w:p w:rsidR="0033069F" w:rsidRDefault="0033069F" w:rsidP="0033069F">
      <w:r>
        <w:t>La scène que tu vois sur la une du petit journal est le jour où on retire à Dreyfus tous ses insignes militaires. Le militaire devant lui casse son épée, ce qui chez les militaires est un signe d’humiliation. À l’époque, beaucoup de gens croyaient que Dreyfus était coupable, mais pas sa femme Lucie, ni certains journalistes et avocats.</w:t>
      </w:r>
      <w:r w:rsidR="00C502A9">
        <w:t xml:space="preserve"> Le capitaine Dreyfus était un coupable idéal car il était d’une famille juive et qu’à cette époque, les juifs étaient détestés par toute une partie de la population française.</w:t>
      </w:r>
      <w:r>
        <w:t xml:space="preserve"> Il faudra douze longues années (1894-1906) pour que Dreyfus soit innocenté ! Cette affaire est très importante car elle a prouvé que la liberté de presse</w:t>
      </w:r>
      <w:r w:rsidR="003A5A11">
        <w:t xml:space="preserve"> (que nous avons vu dans la séance précédente)</w:t>
      </w:r>
      <w:r>
        <w:t xml:space="preserve"> avait permis de faire éclater la vérité et avait participé à la démocratie. Mais elle a montré aussi qu’à cette époque l’armée est très puissante. D’abord parce que les Français comptent sur elle pour faire face aux Allemands qui avaient pris l’Alsace et l</w:t>
      </w:r>
      <w:r w:rsidR="00C502A9">
        <w:t>’actuelle Moselle ; et ensuite parce que c’est elle qui continue la colonisation partout da</w:t>
      </w:r>
      <w:bookmarkStart w:id="0" w:name="_GoBack"/>
      <w:bookmarkEnd w:id="0"/>
      <w:r w:rsidR="00C502A9">
        <w:t xml:space="preserve">ns le monde, et notamment au Maghreb. Nous allons voir quel est le rôle des colonies dans la crise européenne. </w:t>
      </w:r>
    </w:p>
    <w:p w:rsidR="00C502A9" w:rsidRDefault="00C502A9" w:rsidP="0033069F"/>
    <w:p w:rsidR="00C502A9" w:rsidRPr="00C502A9" w:rsidRDefault="00C502A9" w:rsidP="00C502A9">
      <w:pPr>
        <w:pStyle w:val="Paragraphedeliste"/>
        <w:numPr>
          <w:ilvl w:val="0"/>
          <w:numId w:val="1"/>
        </w:numPr>
        <w:rPr>
          <w:b/>
        </w:rPr>
      </w:pPr>
      <w:r w:rsidRPr="00C502A9">
        <w:rPr>
          <w:b/>
        </w:rPr>
        <w:t>Lis les documents et réponds aux questions.</w:t>
      </w:r>
    </w:p>
    <w:p w:rsidR="00C502A9" w:rsidRPr="00C502A9" w:rsidRDefault="00C502A9" w:rsidP="00C502A9">
      <w:pPr>
        <w:rPr>
          <w:b/>
        </w:rPr>
      </w:pPr>
    </w:p>
    <w:p w:rsidR="00C502A9" w:rsidRPr="00C502A9" w:rsidRDefault="00C502A9" w:rsidP="00C502A9">
      <w:pPr>
        <w:pStyle w:val="Paragraphedeliste"/>
        <w:numPr>
          <w:ilvl w:val="0"/>
          <w:numId w:val="1"/>
        </w:numPr>
        <w:rPr>
          <w:b/>
        </w:rPr>
      </w:pPr>
      <w:r w:rsidRPr="00C502A9">
        <w:rPr>
          <w:b/>
        </w:rPr>
        <w:t>Copie la synthèse dans ton cahier :</w:t>
      </w:r>
    </w:p>
    <w:p w:rsidR="00C502A9" w:rsidRDefault="00C502A9" w:rsidP="00C502A9">
      <w:pPr>
        <w:pStyle w:val="Paragraphedeliste"/>
      </w:pPr>
    </w:p>
    <w:p w:rsidR="00C502A9" w:rsidRDefault="00C502A9" w:rsidP="00C502A9">
      <w:r>
        <w:t xml:space="preserve">Au début du XXème siècle, la République rencontre des difficultés. Un capitaine de l’armée française est accusé à tort d’être un espion. Cette affaire provoque un débat pendant 12 ans </w:t>
      </w:r>
      <w:r>
        <w:lastRenderedPageBreak/>
        <w:t>dans la presse et le monde politique. L’armée est au cœur de toutes les préoccupations parce qu’elle permet les conquêtes dans les colonies, et que le danger d’une guerre avec l’Allemagne se renforce chaque jour.</w:t>
      </w:r>
    </w:p>
    <w:sectPr w:rsidR="00C502A9" w:rsidSect="00EC4C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4B2D"/>
    <w:multiLevelType w:val="hybridMultilevel"/>
    <w:tmpl w:val="CDEA3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ED6888"/>
    <w:multiLevelType w:val="hybridMultilevel"/>
    <w:tmpl w:val="13F84F22"/>
    <w:lvl w:ilvl="0" w:tplc="F8903D7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9F"/>
    <w:rsid w:val="0033069F"/>
    <w:rsid w:val="003A5A11"/>
    <w:rsid w:val="00436F6D"/>
    <w:rsid w:val="00661AEE"/>
    <w:rsid w:val="00C502A9"/>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9D50C55"/>
  <w15:chartTrackingRefBased/>
  <w15:docId w15:val="{AA1B3D93-EB11-AF48-89C7-B204F105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2</cp:revision>
  <dcterms:created xsi:type="dcterms:W3CDTF">2020-05-20T06:47:00Z</dcterms:created>
  <dcterms:modified xsi:type="dcterms:W3CDTF">2020-05-22T09:41:00Z</dcterms:modified>
</cp:coreProperties>
</file>